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D58" w:rsidRPr="00BE3D58" w:rsidRDefault="00BE3D58" w:rsidP="00BE3D58">
      <w:pPr>
        <w:pStyle w:val="Title"/>
        <w:rPr>
          <w:rFonts w:eastAsia="Times New Roman"/>
          <w:kern w:val="36"/>
        </w:rPr>
      </w:pPr>
      <w:r w:rsidRPr="00BE3D58">
        <w:rPr>
          <w:rFonts w:eastAsia="Times New Roman"/>
          <w:kern w:val="36"/>
        </w:rPr>
        <w:t xml:space="preserve">Biography St Teresa Avila </w:t>
      </w:r>
    </w:p>
    <w:p w:rsidR="00BE3D58" w:rsidRPr="00BE3D58" w:rsidRDefault="00BE3D58">
      <w:pPr>
        <w:rPr>
          <w:rFonts w:ascii="Georgia" w:hAnsi="Georgia"/>
          <w:color w:val="1A1A1A"/>
        </w:rPr>
      </w:pPr>
    </w:p>
    <w:p w:rsidR="00BE3D58" w:rsidRPr="00BE3D58" w:rsidRDefault="00BE3D58" w:rsidP="00BE3D58">
      <w:pPr>
        <w:shd w:val="clear" w:color="auto" w:fill="FFFFFF"/>
        <w:spacing w:before="100" w:beforeAutospacing="1" w:after="100" w:afterAutospacing="1" w:line="187" w:lineRule="atLeast"/>
        <w:rPr>
          <w:rFonts w:ascii="Georgia" w:eastAsia="Times New Roman" w:hAnsi="Georgia" w:cs="Times New Roman"/>
          <w:color w:val="1A1A1A"/>
        </w:rPr>
      </w:pPr>
      <w:r w:rsidRPr="00BE3D58">
        <w:rPr>
          <w:rFonts w:ascii="Georgia" w:eastAsia="Times New Roman" w:hAnsi="Georgia" w:cs="Times New Roman"/>
          <w:noProof/>
          <w:color w:val="1A1A1A"/>
        </w:rPr>
        <w:drawing>
          <wp:inline distT="0" distB="0" distL="0" distR="0">
            <wp:extent cx="1145540" cy="1591945"/>
            <wp:effectExtent l="19050" t="0" r="0" b="0"/>
            <wp:docPr id="1" name="Picture 1" descr="te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resa"/>
                    <pic:cNvPicPr>
                      <a:picLocks noChangeAspect="1" noChangeArrowheads="1"/>
                    </pic:cNvPicPr>
                  </pic:nvPicPr>
                  <pic:blipFill>
                    <a:blip r:embed="rId5" cstate="print"/>
                    <a:srcRect/>
                    <a:stretch>
                      <a:fillRect/>
                    </a:stretch>
                  </pic:blipFill>
                  <pic:spPr bwMode="auto">
                    <a:xfrm>
                      <a:off x="0" y="0"/>
                      <a:ext cx="1145540" cy="1591945"/>
                    </a:xfrm>
                    <a:prstGeom prst="rect">
                      <a:avLst/>
                    </a:prstGeom>
                    <a:noFill/>
                    <a:ln w="9525">
                      <a:noFill/>
                      <a:miter lim="800000"/>
                      <a:headEnd/>
                      <a:tailEnd/>
                    </a:ln>
                  </pic:spPr>
                </pic:pic>
              </a:graphicData>
            </a:graphic>
          </wp:inline>
        </w:drawing>
      </w:r>
    </w:p>
    <w:p w:rsidR="00BE3D58" w:rsidRPr="00BE3D58" w:rsidRDefault="00BE3D58" w:rsidP="00BE3D58">
      <w:pPr>
        <w:shd w:val="clear" w:color="auto" w:fill="FFFFFF"/>
        <w:spacing w:before="100" w:beforeAutospacing="1" w:after="100" w:afterAutospacing="1" w:line="187" w:lineRule="atLeast"/>
        <w:rPr>
          <w:rFonts w:ascii="Georgia" w:eastAsia="Times New Roman" w:hAnsi="Georgia" w:cs="Times New Roman"/>
          <w:color w:val="1A1A1A"/>
        </w:rPr>
      </w:pPr>
      <w:r w:rsidRPr="00BE3D58">
        <w:rPr>
          <w:rFonts w:ascii="Georgia" w:eastAsia="Times New Roman" w:hAnsi="Georgia" w:cs="Times New Roman"/>
          <w:b/>
          <w:bCs/>
          <w:color w:val="1A1A1A"/>
        </w:rPr>
        <w:t xml:space="preserve">St Teresa of Avila </w:t>
      </w:r>
    </w:p>
    <w:p w:rsidR="00BE3D58" w:rsidRPr="00BE3D58" w:rsidRDefault="00BE3D58" w:rsidP="00BE3D58">
      <w:pPr>
        <w:shd w:val="clear" w:color="auto" w:fill="FFFFFF"/>
        <w:spacing w:before="100" w:beforeAutospacing="1" w:after="100" w:afterAutospacing="1" w:line="187" w:lineRule="atLeast"/>
        <w:rPr>
          <w:rFonts w:ascii="Georgia" w:eastAsia="Times New Roman" w:hAnsi="Georgia" w:cs="Times New Roman"/>
          <w:color w:val="1A1A1A"/>
        </w:rPr>
      </w:pPr>
      <w:r w:rsidRPr="00BE3D58">
        <w:rPr>
          <w:rFonts w:ascii="Georgia" w:eastAsia="Times New Roman" w:hAnsi="Georgia" w:cs="Times New Roman"/>
          <w:color w:val="1A1A1A"/>
        </w:rPr>
        <w:t xml:space="preserve">St Teresa of Avila (Teresa de </w:t>
      </w:r>
      <w:proofErr w:type="spellStart"/>
      <w:r w:rsidRPr="00BE3D58">
        <w:rPr>
          <w:rFonts w:ascii="Georgia" w:eastAsia="Times New Roman" w:hAnsi="Georgia" w:cs="Times New Roman"/>
          <w:color w:val="1A1A1A"/>
        </w:rPr>
        <w:t>Cepeda</w:t>
      </w:r>
      <w:proofErr w:type="spellEnd"/>
      <w:r w:rsidRPr="00BE3D58">
        <w:rPr>
          <w:rFonts w:ascii="Georgia" w:eastAsia="Times New Roman" w:hAnsi="Georgia" w:cs="Times New Roman"/>
          <w:color w:val="1A1A1A"/>
        </w:rPr>
        <w:t xml:space="preserve"> y </w:t>
      </w:r>
      <w:proofErr w:type="spellStart"/>
      <w:r w:rsidRPr="00BE3D58">
        <w:rPr>
          <w:rFonts w:ascii="Georgia" w:eastAsia="Times New Roman" w:hAnsi="Georgia" w:cs="Times New Roman"/>
          <w:color w:val="1A1A1A"/>
        </w:rPr>
        <w:t>Ahumada</w:t>
      </w:r>
      <w:proofErr w:type="spellEnd"/>
      <w:r w:rsidRPr="00BE3D58">
        <w:rPr>
          <w:rFonts w:ascii="Georgia" w:eastAsia="Times New Roman" w:hAnsi="Georgia" w:cs="Times New Roman"/>
          <w:color w:val="1A1A1A"/>
        </w:rPr>
        <w:t xml:space="preserve">) was born in Avila, Spain on 15th March 1515. Her parents were both pious Catholics and in some ways inspired their daughter to take up a life of prayer. As a young child Teresa showed signs of a deeply religious nature; she would often retreat into silence for prayer and would enjoy giving alms to the poor. She was very close to her Mother, who provided a warm counterbalance, to the strictness of her father. However in her teens, Teresa’s mother passed away, leaving the young Teresa distraught at the void she felt. The young St Teresa tells of her despair and how she turned instinctively to the Virgin Mary for comfort. </w:t>
      </w:r>
    </w:p>
    <w:p w:rsidR="00BE3D58" w:rsidRPr="00BE3D58" w:rsidRDefault="00BE3D58" w:rsidP="00BE3D58">
      <w:pPr>
        <w:shd w:val="clear" w:color="auto" w:fill="FFFFFF"/>
        <w:spacing w:before="100" w:beforeAutospacing="1" w:after="100" w:afterAutospacing="1" w:line="187" w:lineRule="atLeast"/>
        <w:rPr>
          <w:rFonts w:ascii="Georgia" w:eastAsia="Times New Roman" w:hAnsi="Georgia" w:cs="Times New Roman"/>
          <w:color w:val="333333"/>
        </w:rPr>
      </w:pPr>
      <w:r w:rsidRPr="00BE3D58">
        <w:rPr>
          <w:rFonts w:ascii="Georgia" w:eastAsia="Times New Roman" w:hAnsi="Georgia" w:cs="Times New Roman"/>
          <w:color w:val="333333"/>
        </w:rPr>
        <w:t>"</w:t>
      </w:r>
      <w:r w:rsidRPr="00BE3D58">
        <w:rPr>
          <w:rFonts w:ascii="Georgia" w:eastAsia="Times New Roman" w:hAnsi="Georgia" w:cs="Times New Roman"/>
          <w:i/>
          <w:iCs/>
          <w:color w:val="333333"/>
        </w:rPr>
        <w:t>I threw myself down in despair before an image of the Mother of God. With many tears, I implored the Holy Virgin to become my mother now. Uttered with the simplicity of a child, this prayer was heard. From that hour on, I never prayed to the Virgin in vain.</w:t>
      </w:r>
      <w:r w:rsidRPr="00BE3D58">
        <w:rPr>
          <w:rFonts w:ascii="Georgia" w:eastAsia="Times New Roman" w:hAnsi="Georgia" w:cs="Times New Roman"/>
          <w:color w:val="333333"/>
        </w:rPr>
        <w:t xml:space="preserve">" (1) </w:t>
      </w:r>
    </w:p>
    <w:p w:rsidR="00BE3D58" w:rsidRPr="00BE3D58" w:rsidRDefault="00BE3D58" w:rsidP="00BE3D58">
      <w:pPr>
        <w:shd w:val="clear" w:color="auto" w:fill="FFFFFF"/>
        <w:spacing w:before="100" w:beforeAutospacing="1" w:after="100" w:afterAutospacing="1" w:line="187" w:lineRule="atLeast"/>
        <w:rPr>
          <w:rFonts w:ascii="Georgia" w:eastAsia="Times New Roman" w:hAnsi="Georgia" w:cs="Times New Roman"/>
          <w:color w:val="1A1A1A"/>
        </w:rPr>
      </w:pPr>
      <w:r w:rsidRPr="00BE3D58">
        <w:rPr>
          <w:rFonts w:ascii="Georgia" w:eastAsia="Times New Roman" w:hAnsi="Georgia" w:cs="Times New Roman"/>
          <w:color w:val="1A1A1A"/>
        </w:rPr>
        <w:t>During her later teen years Avila lost some of her early piety and religious zeal. She recounted how she became interested in worldly matters and enjoyed the company of a wide circle of friends. She had a natural charm and found it easy to make friends. In return she enjoyed the compliments and friendships of others. However, she was not at peace, considering herself to be a miserable sinner; later she would look back in guilt at her early life. However this sense of being a “miserable sinner” was probably the result of a harsh self-</w:t>
      </w:r>
      <w:proofErr w:type="spellStart"/>
      <w:r w:rsidRPr="00BE3D58">
        <w:rPr>
          <w:rFonts w:ascii="Georgia" w:eastAsia="Times New Roman" w:hAnsi="Georgia" w:cs="Times New Roman"/>
          <w:color w:val="1A1A1A"/>
        </w:rPr>
        <w:t>judgement</w:t>
      </w:r>
      <w:proofErr w:type="spellEnd"/>
      <w:r w:rsidRPr="00BE3D58">
        <w:rPr>
          <w:rFonts w:ascii="Georgia" w:eastAsia="Times New Roman" w:hAnsi="Georgia" w:cs="Times New Roman"/>
          <w:color w:val="1A1A1A"/>
        </w:rPr>
        <w:t xml:space="preserve">, encouraged by her </w:t>
      </w:r>
      <w:proofErr w:type="spellStart"/>
      <w:r w:rsidRPr="00BE3D58">
        <w:rPr>
          <w:rFonts w:ascii="Georgia" w:eastAsia="Times New Roman" w:hAnsi="Georgia" w:cs="Times New Roman"/>
          <w:color w:val="1A1A1A"/>
        </w:rPr>
        <w:t>fathers</w:t>
      </w:r>
      <w:proofErr w:type="spellEnd"/>
      <w:r w:rsidRPr="00BE3D58">
        <w:rPr>
          <w:rFonts w:ascii="Georgia" w:eastAsia="Times New Roman" w:hAnsi="Georgia" w:cs="Times New Roman"/>
          <w:color w:val="1A1A1A"/>
        </w:rPr>
        <w:t xml:space="preserve"> exacting religious standards. At the age of 16, her father decided to send Teresa to a convent school to be educated. This re ignited in Avila </w:t>
      </w:r>
      <w:proofErr w:type="gramStart"/>
      <w:r w:rsidRPr="00BE3D58">
        <w:rPr>
          <w:rFonts w:ascii="Georgia" w:eastAsia="Times New Roman" w:hAnsi="Georgia" w:cs="Times New Roman"/>
          <w:color w:val="1A1A1A"/>
        </w:rPr>
        <w:t>an</w:t>
      </w:r>
      <w:proofErr w:type="gramEnd"/>
      <w:r w:rsidRPr="00BE3D58">
        <w:rPr>
          <w:rFonts w:ascii="Georgia" w:eastAsia="Times New Roman" w:hAnsi="Georgia" w:cs="Times New Roman"/>
          <w:color w:val="1A1A1A"/>
        </w:rPr>
        <w:t xml:space="preserve"> interest in following a spiritual life and after some deliberation resolved to become a nun of the </w:t>
      </w:r>
      <w:proofErr w:type="spellStart"/>
      <w:r w:rsidRPr="00BE3D58">
        <w:rPr>
          <w:rFonts w:ascii="Georgia" w:eastAsia="Times New Roman" w:hAnsi="Georgia" w:cs="Times New Roman"/>
          <w:color w:val="1A1A1A"/>
        </w:rPr>
        <w:t>Carmellite</w:t>
      </w:r>
      <w:proofErr w:type="spellEnd"/>
      <w:r w:rsidRPr="00BE3D58">
        <w:rPr>
          <w:rFonts w:ascii="Georgia" w:eastAsia="Times New Roman" w:hAnsi="Georgia" w:cs="Times New Roman"/>
          <w:color w:val="1A1A1A"/>
        </w:rPr>
        <w:t xml:space="preserve"> Order. At the time the convent rules were not very strict; it was probably more relaxed than living with her father. At the time the convent accepted many people into the order, often for financial reasons. The convent became overcrowded and people were often judged not on the basis of spiritual intensity but on material possessions. In this climate Teresa struggled to find time for quite reflection; although she did start teaching people on the virtues of mental prayer. </w:t>
      </w:r>
    </w:p>
    <w:p w:rsidR="00BE3D58" w:rsidRPr="00BE3D58" w:rsidRDefault="00BE3D58" w:rsidP="00BE3D58">
      <w:pPr>
        <w:shd w:val="clear" w:color="auto" w:fill="FFFFFF"/>
        <w:spacing w:before="100" w:beforeAutospacing="1" w:after="100" w:afterAutospacing="1" w:line="187" w:lineRule="atLeast"/>
        <w:rPr>
          <w:rFonts w:ascii="Georgia" w:eastAsia="Times New Roman" w:hAnsi="Georgia" w:cs="Times New Roman"/>
          <w:color w:val="1A1A1A"/>
        </w:rPr>
      </w:pPr>
      <w:r w:rsidRPr="00BE3D58">
        <w:rPr>
          <w:rFonts w:ascii="Georgia" w:eastAsia="Times New Roman" w:hAnsi="Georgia" w:cs="Times New Roman"/>
          <w:color w:val="1A1A1A"/>
        </w:rPr>
        <w:t xml:space="preserve">Shortly after becoming a nun, Avila experienced a severe illness (malaria), which left her in great pain for a long period. At one point it was feared that her illness was so severe that she would not be able to recover. However during this period of intense physical pain, she began to </w:t>
      </w:r>
      <w:r w:rsidRPr="00BE3D58">
        <w:rPr>
          <w:rFonts w:ascii="Georgia" w:eastAsia="Times New Roman" w:hAnsi="Georgia" w:cs="Times New Roman"/>
          <w:color w:val="1A1A1A"/>
        </w:rPr>
        <w:lastRenderedPageBreak/>
        <w:t>increasingly experience divine visions and an inner sense of peace. These inner experiences of joy and peace seemed to transcend the intense physical pain of the body. She describes in her own words her state of mind during these trials and tribulations</w:t>
      </w:r>
    </w:p>
    <w:p w:rsidR="00BE3D58" w:rsidRPr="00BE3D58" w:rsidRDefault="00BE3D58" w:rsidP="00BE3D58">
      <w:pPr>
        <w:shd w:val="clear" w:color="auto" w:fill="FFFFFF"/>
        <w:spacing w:before="100" w:beforeAutospacing="1" w:after="100" w:afterAutospacing="1" w:line="187" w:lineRule="atLeast"/>
        <w:jc w:val="center"/>
        <w:rPr>
          <w:rFonts w:ascii="Georgia" w:eastAsia="Times New Roman" w:hAnsi="Georgia" w:cs="Times New Roman"/>
          <w:i/>
          <w:iCs/>
          <w:color w:val="1A1A1A"/>
        </w:rPr>
      </w:pPr>
      <w:r w:rsidRPr="00BE3D58">
        <w:rPr>
          <w:rFonts w:ascii="Georgia" w:eastAsia="Times New Roman" w:hAnsi="Georgia" w:cs="Times New Roman"/>
          <w:i/>
          <w:iCs/>
          <w:color w:val="1A1A1A"/>
        </w:rPr>
        <w:t>“I bore these sufferings with great composure, in fact with joy, except at first when the pain was too severe. What followed seemed to hurt less. I was completely surrendered to the will of God even if he intended to burden me like this forever..... The other sisters wondered at my God-given patience. Without him I truly could not have borne so much with so much joy.” (2)</w:t>
      </w:r>
    </w:p>
    <w:p w:rsidR="00BE3D58" w:rsidRPr="00BE3D58" w:rsidRDefault="00BE3D58" w:rsidP="00BE3D58">
      <w:pPr>
        <w:shd w:val="clear" w:color="auto" w:fill="FFFFFF"/>
        <w:spacing w:before="100" w:beforeAutospacing="1" w:after="100" w:afterAutospacing="1" w:line="187" w:lineRule="atLeast"/>
        <w:rPr>
          <w:rFonts w:ascii="Georgia" w:eastAsia="Times New Roman" w:hAnsi="Georgia" w:cs="Times New Roman"/>
          <w:color w:val="1A1A1A"/>
        </w:rPr>
      </w:pPr>
      <w:r w:rsidRPr="00BE3D58">
        <w:rPr>
          <w:rFonts w:ascii="Georgia" w:eastAsia="Times New Roman" w:hAnsi="Georgia" w:cs="Times New Roman"/>
          <w:color w:val="1A1A1A"/>
        </w:rPr>
        <w:t xml:space="preserve">When she was a little better she resumed her prayers with renewed </w:t>
      </w:r>
      <w:proofErr w:type="spellStart"/>
      <w:r w:rsidRPr="00BE3D58">
        <w:rPr>
          <w:rFonts w:ascii="Georgia" w:eastAsia="Times New Roman" w:hAnsi="Georgia" w:cs="Times New Roman"/>
          <w:color w:val="1A1A1A"/>
        </w:rPr>
        <w:t>vigour</w:t>
      </w:r>
      <w:proofErr w:type="spellEnd"/>
      <w:r w:rsidRPr="00BE3D58">
        <w:rPr>
          <w:rFonts w:ascii="Georgia" w:eastAsia="Times New Roman" w:hAnsi="Georgia" w:cs="Times New Roman"/>
          <w:color w:val="1A1A1A"/>
        </w:rPr>
        <w:t xml:space="preserve">. However on telling others of her visions and spiritual experiences she was dissuaded from persuading them. Certain clergy felt they were just delusions of the devil. As a result, for many years Teresa lost the confidence to pursue her prayers and her spiritual life was almost put on hold. However, when Teresa was 41, she met a Priest who convinced her to go back to her prayers and implore God to come back. Initially, she had some difficulty sitting through prayers. She wryly remarked the end of the hour’s prayer couldn’t come soon enough. However, in the course of time, she became absorbed in deep contemplation in which she felt an ever growing sense of oneness with God. At times she felt overwhelmed with divine love. The experiences were so transforming, she at times felt the illumining grace of God would wash her soul away. She was so filled with divine contemplation it is said at times her body would spontaneously levitate. </w:t>
      </w:r>
      <w:proofErr w:type="gramStart"/>
      <w:r w:rsidRPr="00BE3D58">
        <w:rPr>
          <w:rFonts w:ascii="Georgia" w:eastAsia="Times New Roman" w:hAnsi="Georgia" w:cs="Times New Roman"/>
          <w:color w:val="1A1A1A"/>
        </w:rPr>
        <w:t>Teresa,</w:t>
      </w:r>
      <w:proofErr w:type="gramEnd"/>
      <w:r w:rsidRPr="00BE3D58">
        <w:rPr>
          <w:rFonts w:ascii="Georgia" w:eastAsia="Times New Roman" w:hAnsi="Georgia" w:cs="Times New Roman"/>
          <w:color w:val="1A1A1A"/>
        </w:rPr>
        <w:t xml:space="preserve"> however was not keen on these public displays of “miracles”. When she felt it happening she would ask other nuns to sit on her to prevent her floating away.</w:t>
      </w:r>
    </w:p>
    <w:p w:rsidR="00BE3D58" w:rsidRPr="00BE3D58" w:rsidRDefault="00BE3D58" w:rsidP="00BE3D58">
      <w:pPr>
        <w:shd w:val="clear" w:color="auto" w:fill="FFFFFF"/>
        <w:spacing w:before="100" w:beforeAutospacing="1" w:after="100" w:afterAutospacing="1" w:line="187" w:lineRule="atLeast"/>
        <w:rPr>
          <w:rFonts w:ascii="Georgia" w:eastAsia="Times New Roman" w:hAnsi="Georgia" w:cs="Times New Roman"/>
          <w:color w:val="1A1A1A"/>
        </w:rPr>
      </w:pPr>
      <w:r w:rsidRPr="00BE3D58">
        <w:rPr>
          <w:rFonts w:ascii="Georgia" w:eastAsia="Times New Roman" w:hAnsi="Georgia" w:cs="Times New Roman"/>
          <w:color w:val="1A1A1A"/>
        </w:rPr>
        <w:t xml:space="preserve">Teresa was not a just a quiet, placid saint. She had an endearing, natural quality; her life energy attracted and inspired many who were close. They admired her for both her outer charm and inner serenity. But at the same time her religious ecstasies also caused jealousy and suspicions. Unfortunately she was born into the period of the Spanish inquisition, during this time any deviation from the orthodox religious experience came under the strict observation and scrutiny. On one occasion Teresa complained to God about her mistreatment from so many different people. God replied to her saying “That is how I always treat my friends” with good </w:t>
      </w:r>
      <w:proofErr w:type="spellStart"/>
      <w:r w:rsidRPr="00BE3D58">
        <w:rPr>
          <w:rFonts w:ascii="Georgia" w:eastAsia="Times New Roman" w:hAnsi="Georgia" w:cs="Times New Roman"/>
          <w:color w:val="1A1A1A"/>
        </w:rPr>
        <w:t>humour</w:t>
      </w:r>
      <w:proofErr w:type="spellEnd"/>
      <w:r w:rsidRPr="00BE3D58">
        <w:rPr>
          <w:rFonts w:ascii="Georgia" w:eastAsia="Times New Roman" w:hAnsi="Georgia" w:cs="Times New Roman"/>
          <w:color w:val="1A1A1A"/>
        </w:rPr>
        <w:t xml:space="preserve"> St Teresa replied “That must be why you have so few friends”. St Teresa struggled because there were few who could understand or appreciate her inner ecstasies. However on the one hand she felt these experiences to be more real than ordinary events. </w:t>
      </w:r>
    </w:p>
    <w:p w:rsidR="00BE3D58" w:rsidRPr="00BE3D58" w:rsidRDefault="00BE3D58" w:rsidP="00BE3D58">
      <w:pPr>
        <w:shd w:val="clear" w:color="auto" w:fill="FFFFFF"/>
        <w:spacing w:before="100" w:beforeAutospacing="1" w:after="100" w:afterAutospacing="1" w:line="187" w:lineRule="atLeast"/>
        <w:rPr>
          <w:rFonts w:ascii="Georgia" w:eastAsia="Times New Roman" w:hAnsi="Georgia" w:cs="Times New Roman"/>
          <w:color w:val="1A1A1A"/>
        </w:rPr>
      </w:pPr>
      <w:r w:rsidRPr="00BE3D58">
        <w:rPr>
          <w:rFonts w:ascii="Georgia" w:eastAsia="Times New Roman" w:hAnsi="Georgia" w:cs="Times New Roman"/>
          <w:color w:val="1A1A1A"/>
        </w:rPr>
        <w:t xml:space="preserve">At the age of 43 St Teresa decided she wanted to found a new order recommitting to the values of poverty and simplicity. She wanted to move away from her present convent which made a life of prayer more difficult. Initially her aims were greeted with widespread opposition from within the town of Avila. However, with the support of some Priests, the opposition waned and she was allowed to set up her first convent. St Teresa proved to be an influential leader and founder. She guided the nuns not just through strict disciplines, but also through the power of love, and common sense. Her way was not the way of rigid asceticism and self denial. Although she underwent many tribulations herself, to others she stressed the importance of experiencing God’s love. As she </w:t>
      </w:r>
      <w:proofErr w:type="gramStart"/>
      <w:r w:rsidRPr="00BE3D58">
        <w:rPr>
          <w:rFonts w:ascii="Georgia" w:eastAsia="Times New Roman" w:hAnsi="Georgia" w:cs="Times New Roman"/>
          <w:color w:val="1A1A1A"/>
        </w:rPr>
        <w:t>herself</w:t>
      </w:r>
      <w:proofErr w:type="gramEnd"/>
      <w:r w:rsidRPr="00BE3D58">
        <w:rPr>
          <w:rFonts w:ascii="Georgia" w:eastAsia="Times New Roman" w:hAnsi="Georgia" w:cs="Times New Roman"/>
          <w:color w:val="1A1A1A"/>
        </w:rPr>
        <w:t xml:space="preserve"> says:</w:t>
      </w:r>
    </w:p>
    <w:p w:rsidR="00BE3D58" w:rsidRPr="00BE3D58" w:rsidRDefault="00BE3D58" w:rsidP="00BE3D58">
      <w:pPr>
        <w:shd w:val="clear" w:color="auto" w:fill="FFFFFF"/>
        <w:spacing w:before="100" w:beforeAutospacing="1" w:after="100" w:afterAutospacing="1" w:line="187" w:lineRule="atLeast"/>
        <w:rPr>
          <w:rFonts w:ascii="Georgia" w:eastAsia="Times New Roman" w:hAnsi="Georgia" w:cs="Times New Roman"/>
          <w:color w:val="333333"/>
        </w:rPr>
      </w:pPr>
      <w:r w:rsidRPr="00BE3D58">
        <w:rPr>
          <w:rFonts w:ascii="Georgia" w:eastAsia="Times New Roman" w:hAnsi="Georgia" w:cs="Times New Roman"/>
          <w:color w:val="333333"/>
        </w:rPr>
        <w:t>“</w:t>
      </w:r>
      <w:r w:rsidRPr="00BE3D58">
        <w:rPr>
          <w:rFonts w:ascii="Georgia" w:eastAsia="Times New Roman" w:hAnsi="Georgia" w:cs="Times New Roman"/>
          <w:i/>
          <w:iCs/>
          <w:color w:val="333333"/>
        </w:rPr>
        <w:t>You know, I no longer govern in the way I used to. Love does everything. I am not sure if that is because no one gives me cause to reprove her, or because I have discovered that things go better in that way</w:t>
      </w:r>
      <w:r w:rsidRPr="00BE3D58">
        <w:rPr>
          <w:rFonts w:ascii="Georgia" w:eastAsia="Times New Roman" w:hAnsi="Georgia" w:cs="Times New Roman"/>
          <w:color w:val="333333"/>
        </w:rPr>
        <w:t>." [p.657] (3)</w:t>
      </w:r>
    </w:p>
    <w:p w:rsidR="00BE3D58" w:rsidRPr="00BE3D58" w:rsidRDefault="00BE3D58" w:rsidP="00BE3D58">
      <w:pPr>
        <w:shd w:val="clear" w:color="auto" w:fill="FFFFFF"/>
        <w:spacing w:before="100" w:beforeAutospacing="1" w:after="100" w:afterAutospacing="1" w:line="187" w:lineRule="atLeast"/>
        <w:rPr>
          <w:rFonts w:ascii="Georgia" w:eastAsia="Times New Roman" w:hAnsi="Georgia" w:cs="Times New Roman"/>
          <w:color w:val="333333"/>
        </w:rPr>
      </w:pPr>
      <w:r w:rsidRPr="00BE3D58">
        <w:rPr>
          <w:rFonts w:ascii="Georgia" w:eastAsia="Times New Roman" w:hAnsi="Georgia" w:cs="Times New Roman"/>
          <w:i/>
          <w:iCs/>
          <w:color w:val="333333"/>
        </w:rPr>
        <w:t>“The important thing is not to think much but to love much and so do that which best stirs you to love. Love is not great delight but desire to please God in everything</w:t>
      </w:r>
      <w:r w:rsidRPr="00BE3D58">
        <w:rPr>
          <w:rFonts w:ascii="Georgia" w:eastAsia="Times New Roman" w:hAnsi="Georgia" w:cs="Times New Roman"/>
          <w:color w:val="333333"/>
        </w:rPr>
        <w:t>." (1)</w:t>
      </w:r>
    </w:p>
    <w:p w:rsidR="00BE3D58" w:rsidRPr="00BE3D58" w:rsidRDefault="00BE3D58" w:rsidP="00BE3D58">
      <w:pPr>
        <w:shd w:val="clear" w:color="auto" w:fill="FFFFFF"/>
        <w:spacing w:before="100" w:beforeAutospacing="1" w:after="100" w:afterAutospacing="1" w:line="187" w:lineRule="atLeast"/>
        <w:rPr>
          <w:rFonts w:ascii="Georgia" w:eastAsia="Times New Roman" w:hAnsi="Georgia" w:cs="Times New Roman"/>
          <w:color w:val="1A1A1A"/>
        </w:rPr>
      </w:pPr>
      <w:r w:rsidRPr="00BE3D58">
        <w:rPr>
          <w:rFonts w:ascii="Georgia" w:eastAsia="Times New Roman" w:hAnsi="Georgia" w:cs="Times New Roman"/>
          <w:color w:val="1A1A1A"/>
        </w:rPr>
        <w:lastRenderedPageBreak/>
        <w:t xml:space="preserve">St Teresa devoted much of the rest of her life to travelling around Spain setting up new convents based along the ancient monastic traditions. Her travels and work were not always greeted with </w:t>
      </w:r>
      <w:proofErr w:type="gramStart"/>
      <w:r w:rsidRPr="00BE3D58">
        <w:rPr>
          <w:rFonts w:ascii="Georgia" w:eastAsia="Times New Roman" w:hAnsi="Georgia" w:cs="Times New Roman"/>
          <w:color w:val="1A1A1A"/>
        </w:rPr>
        <w:t>enthusiasm,</w:t>
      </w:r>
      <w:proofErr w:type="gramEnd"/>
      <w:r w:rsidRPr="00BE3D58">
        <w:rPr>
          <w:rFonts w:ascii="Georgia" w:eastAsia="Times New Roman" w:hAnsi="Georgia" w:cs="Times New Roman"/>
          <w:color w:val="1A1A1A"/>
        </w:rPr>
        <w:t xml:space="preserve"> many resented her reforms and the implied criticism of existing religious orders. She often met with criticism including the papal nuncio who used the rather descriptive phrase “a restless disobedient gadabout who has gone about teaching as though she were a professor" St Teresa also had to frequently contend with difficult living conditions and her frail health. However she never let these obstacles dissuade her from her life’s task. She eventually died on October 4 at the age of 67. A fellow sister describes the hours just before the death of St Teresa.</w:t>
      </w:r>
    </w:p>
    <w:p w:rsidR="00BE3D58" w:rsidRPr="00BE3D58" w:rsidRDefault="00BE3D58" w:rsidP="00BE3D58">
      <w:pPr>
        <w:shd w:val="clear" w:color="auto" w:fill="FFFFFF"/>
        <w:spacing w:before="100" w:beforeAutospacing="1" w:after="100" w:afterAutospacing="1" w:line="187" w:lineRule="atLeast"/>
        <w:rPr>
          <w:rFonts w:ascii="Georgia" w:eastAsia="Times New Roman" w:hAnsi="Georgia" w:cs="Times New Roman"/>
          <w:color w:val="333333"/>
        </w:rPr>
      </w:pPr>
      <w:r w:rsidRPr="00BE3D58">
        <w:rPr>
          <w:rFonts w:ascii="Georgia" w:eastAsia="Times New Roman" w:hAnsi="Georgia" w:cs="Times New Roman"/>
          <w:color w:val="333333"/>
        </w:rPr>
        <w:t>“</w:t>
      </w:r>
      <w:r w:rsidRPr="00BE3D58">
        <w:rPr>
          <w:rFonts w:ascii="Georgia" w:eastAsia="Times New Roman" w:hAnsi="Georgia" w:cs="Times New Roman"/>
          <w:i/>
          <w:iCs/>
          <w:color w:val="333333"/>
        </w:rPr>
        <w:t>She remained in this position in prayer full of deep peace and great repose. Occasionally she gave some outward sign of surprise or amazement. But everything proceeded in great repose. It seemed as if she were hearing a voice which she answered. Her facial expression was so wondrously changed that it looked like a celestial body to us. Thus immersed in prayer, happy and smiling, she went out of this world into eternal life</w:t>
      </w:r>
      <w:r w:rsidRPr="00BE3D58">
        <w:rPr>
          <w:rFonts w:ascii="Georgia" w:eastAsia="Times New Roman" w:hAnsi="Georgia" w:cs="Times New Roman"/>
          <w:color w:val="333333"/>
        </w:rPr>
        <w:t>.” (2)</w:t>
      </w:r>
    </w:p>
    <w:p w:rsidR="00BE3D58" w:rsidRPr="00BE3D58" w:rsidRDefault="00BE3D58" w:rsidP="00BE3D58">
      <w:pPr>
        <w:shd w:val="clear" w:color="auto" w:fill="FFFFFF"/>
        <w:spacing w:before="100" w:beforeAutospacing="1" w:after="100" w:afterAutospacing="1" w:line="187" w:lineRule="atLeast"/>
        <w:rPr>
          <w:rFonts w:ascii="Georgia" w:eastAsia="Times New Roman" w:hAnsi="Georgia" w:cs="Times New Roman"/>
          <w:color w:val="1A1A1A"/>
        </w:rPr>
      </w:pPr>
      <w:r w:rsidRPr="00BE3D58">
        <w:rPr>
          <w:rFonts w:ascii="Georgia" w:eastAsia="Times New Roman" w:hAnsi="Georgia" w:cs="Times New Roman"/>
          <w:color w:val="1A1A1A"/>
        </w:rPr>
        <w:t xml:space="preserve">St Teresa Avila was one of the great Christian mystics. Overcoming physical ailments, she became fully absorbed in her devoted to God. As Sri </w:t>
      </w:r>
      <w:proofErr w:type="spellStart"/>
      <w:r w:rsidRPr="00BE3D58">
        <w:rPr>
          <w:rFonts w:ascii="Georgia" w:eastAsia="Times New Roman" w:hAnsi="Georgia" w:cs="Times New Roman"/>
          <w:color w:val="1A1A1A"/>
        </w:rPr>
        <w:t>Chinmoy</w:t>
      </w:r>
      <w:proofErr w:type="spellEnd"/>
      <w:r w:rsidRPr="00BE3D58">
        <w:rPr>
          <w:rFonts w:ascii="Georgia" w:eastAsia="Times New Roman" w:hAnsi="Georgia" w:cs="Times New Roman"/>
          <w:color w:val="1A1A1A"/>
        </w:rPr>
        <w:t xml:space="preserve"> says:</w:t>
      </w:r>
    </w:p>
    <w:p w:rsidR="00BE3D58" w:rsidRPr="00BE3D58" w:rsidRDefault="00BE3D58" w:rsidP="00BE3D58">
      <w:pPr>
        <w:shd w:val="clear" w:color="auto" w:fill="FFFFFF"/>
        <w:spacing w:before="100" w:beforeAutospacing="1" w:after="100" w:afterAutospacing="1" w:line="187" w:lineRule="atLeast"/>
        <w:rPr>
          <w:rFonts w:ascii="Georgia" w:eastAsia="Times New Roman" w:hAnsi="Georgia" w:cs="Times New Roman"/>
          <w:color w:val="333333"/>
        </w:rPr>
      </w:pPr>
      <w:r w:rsidRPr="00BE3D58">
        <w:rPr>
          <w:rFonts w:ascii="Georgia" w:eastAsia="Times New Roman" w:hAnsi="Georgia" w:cs="Times New Roman"/>
          <w:i/>
          <w:iCs/>
          <w:color w:val="333333"/>
        </w:rPr>
        <w:t>“In Spain, Teresa of Avila offered to the world something profoundly mystical. Her mystical experience is the most successful culmination of the divine marriage between the aspiring soul and the liberating Christ, and it is here that man’s helpless crying will and God’s omnipotent all-fulfilling Will embrace each other.</w:t>
      </w:r>
      <w:r w:rsidRPr="00BE3D58">
        <w:rPr>
          <w:rFonts w:ascii="Georgia" w:eastAsia="Times New Roman" w:hAnsi="Georgia" w:cs="Times New Roman"/>
          <w:color w:val="333333"/>
        </w:rPr>
        <w:t xml:space="preserve">” (5) </w:t>
      </w:r>
    </w:p>
    <w:p w:rsidR="00BE3D58" w:rsidRPr="00BE3D58" w:rsidRDefault="00BE3D58" w:rsidP="00BE3D58">
      <w:pPr>
        <w:shd w:val="clear" w:color="auto" w:fill="FFFFFF"/>
        <w:spacing w:before="100" w:beforeAutospacing="1" w:after="100" w:afterAutospacing="1" w:line="187" w:lineRule="atLeast"/>
        <w:outlineLvl w:val="3"/>
        <w:rPr>
          <w:rFonts w:ascii="Arial" w:eastAsia="Times New Roman" w:hAnsi="Arial" w:cs="Arial"/>
          <w:b/>
          <w:bCs/>
          <w:color w:val="000033"/>
        </w:rPr>
      </w:pPr>
      <w:r w:rsidRPr="00BE3D58">
        <w:rPr>
          <w:rFonts w:ascii="Arial" w:eastAsia="Times New Roman" w:hAnsi="Arial" w:cs="Arial"/>
          <w:b/>
          <w:bCs/>
          <w:color w:val="000033"/>
        </w:rPr>
        <w:t>Works of Teresa of Avila</w:t>
      </w:r>
    </w:p>
    <w:p w:rsidR="00BE3D58" w:rsidRPr="00BE3D58" w:rsidRDefault="00BE3D58" w:rsidP="00BE3D58">
      <w:pPr>
        <w:shd w:val="clear" w:color="auto" w:fill="FFFFFF"/>
        <w:spacing w:before="100" w:beforeAutospacing="1" w:after="100" w:afterAutospacing="1" w:line="187" w:lineRule="atLeast"/>
        <w:rPr>
          <w:rFonts w:ascii="Georgia" w:eastAsia="Times New Roman" w:hAnsi="Georgia" w:cs="Times New Roman"/>
          <w:color w:val="1A1A1A"/>
        </w:rPr>
      </w:pPr>
      <w:r w:rsidRPr="00BE3D58">
        <w:rPr>
          <w:rFonts w:ascii="Georgia" w:eastAsia="Times New Roman" w:hAnsi="Georgia" w:cs="Times New Roman"/>
          <w:color w:val="1A1A1A"/>
        </w:rPr>
        <w:t xml:space="preserve">In 1566 she wrote </w:t>
      </w:r>
      <w:r w:rsidRPr="00BE3D58">
        <w:rPr>
          <w:rFonts w:ascii="Georgia" w:eastAsia="Times New Roman" w:hAnsi="Georgia" w:cs="Times New Roman"/>
          <w:i/>
          <w:iCs/>
          <w:color w:val="1A1A1A"/>
        </w:rPr>
        <w:t xml:space="preserve">Camino de </w:t>
      </w:r>
      <w:proofErr w:type="spellStart"/>
      <w:r w:rsidRPr="00BE3D58">
        <w:rPr>
          <w:rFonts w:ascii="Georgia" w:eastAsia="Times New Roman" w:hAnsi="Georgia" w:cs="Times New Roman"/>
          <w:i/>
          <w:iCs/>
          <w:color w:val="1A1A1A"/>
        </w:rPr>
        <w:t>perfeccion</w:t>
      </w:r>
      <w:proofErr w:type="spellEnd"/>
      <w:r w:rsidRPr="00BE3D58">
        <w:rPr>
          <w:rFonts w:ascii="Georgia" w:eastAsia="Times New Roman" w:hAnsi="Georgia" w:cs="Times New Roman"/>
          <w:color w:val="1A1A1A"/>
        </w:rPr>
        <w:t xml:space="preserve"> (Way of perfection) in about 1566, to tell the nuns how to reach their goal;</w:t>
      </w:r>
    </w:p>
    <w:p w:rsidR="00BE3D58" w:rsidRPr="00BE3D58" w:rsidRDefault="00BE3D58" w:rsidP="00BE3D58">
      <w:pPr>
        <w:shd w:val="clear" w:color="auto" w:fill="FFFFFF"/>
        <w:spacing w:before="100" w:beforeAutospacing="1" w:after="100" w:afterAutospacing="1" w:line="187" w:lineRule="atLeast"/>
        <w:rPr>
          <w:rFonts w:ascii="Georgia" w:eastAsia="Times New Roman" w:hAnsi="Georgia" w:cs="Times New Roman"/>
          <w:color w:val="1A1A1A"/>
        </w:rPr>
      </w:pPr>
      <w:r w:rsidRPr="00BE3D58">
        <w:rPr>
          <w:rFonts w:ascii="Georgia" w:eastAsia="Times New Roman" w:hAnsi="Georgia" w:cs="Times New Roman"/>
          <w:color w:val="1A1A1A"/>
        </w:rPr>
        <w:t xml:space="preserve">In 1580 she wrote what is considered her greatest work; the </w:t>
      </w:r>
      <w:r w:rsidRPr="00BE3D58">
        <w:rPr>
          <w:rFonts w:ascii="Georgia" w:eastAsia="Times New Roman" w:hAnsi="Georgia" w:cs="Times New Roman"/>
          <w:i/>
          <w:iCs/>
          <w:color w:val="1A1A1A"/>
        </w:rPr>
        <w:t xml:space="preserve">Castillo interior/ Las </w:t>
      </w:r>
      <w:proofErr w:type="spellStart"/>
      <w:r w:rsidRPr="00BE3D58">
        <w:rPr>
          <w:rFonts w:ascii="Georgia" w:eastAsia="Times New Roman" w:hAnsi="Georgia" w:cs="Times New Roman"/>
          <w:i/>
          <w:iCs/>
          <w:color w:val="1A1A1A"/>
        </w:rPr>
        <w:t>moradas</w:t>
      </w:r>
      <w:proofErr w:type="spellEnd"/>
      <w:r w:rsidRPr="00BE3D58">
        <w:rPr>
          <w:rFonts w:ascii="Georgia" w:eastAsia="Times New Roman" w:hAnsi="Georgia" w:cs="Times New Roman"/>
          <w:color w:val="1A1A1A"/>
        </w:rPr>
        <w:t xml:space="preserve"> (Interior castle/ The mansions) this involved describing the various stages of spiritual evolution leading to full prayer; she wrote </w:t>
      </w:r>
      <w:r w:rsidRPr="00BE3D58">
        <w:rPr>
          <w:rFonts w:ascii="Georgia" w:eastAsia="Times New Roman" w:hAnsi="Georgia" w:cs="Times New Roman"/>
          <w:i/>
          <w:iCs/>
          <w:color w:val="1A1A1A"/>
        </w:rPr>
        <w:t xml:space="preserve">Las </w:t>
      </w:r>
      <w:proofErr w:type="spellStart"/>
      <w:r w:rsidRPr="00BE3D58">
        <w:rPr>
          <w:rFonts w:ascii="Georgia" w:eastAsia="Times New Roman" w:hAnsi="Georgia" w:cs="Times New Roman"/>
          <w:i/>
          <w:iCs/>
          <w:color w:val="1A1A1A"/>
        </w:rPr>
        <w:t>Fundaciones</w:t>
      </w:r>
      <w:proofErr w:type="spellEnd"/>
      <w:r w:rsidRPr="00BE3D58">
        <w:rPr>
          <w:rFonts w:ascii="Georgia" w:eastAsia="Times New Roman" w:hAnsi="Georgia" w:cs="Times New Roman"/>
          <w:color w:val="1A1A1A"/>
        </w:rPr>
        <w:t xml:space="preserve"> (Foundations) from 1573 to 1582, so they would remember the early history of their order.</w:t>
      </w:r>
      <w:r w:rsidRPr="00BE3D58">
        <w:rPr>
          <w:rFonts w:ascii="Georgia" w:eastAsia="Times New Roman" w:hAnsi="Georgia" w:cs="Times New Roman"/>
          <w:color w:val="1A1A1A"/>
        </w:rPr>
        <w:br/>
        <w:t>Her ways</w:t>
      </w:r>
    </w:p>
    <w:p w:rsidR="00BE3D58" w:rsidRPr="00BE3D58" w:rsidRDefault="00BE3D58" w:rsidP="00BE3D58">
      <w:pPr>
        <w:shd w:val="clear" w:color="auto" w:fill="FFFFFF"/>
        <w:spacing w:before="100" w:beforeAutospacing="1" w:after="100" w:afterAutospacing="1" w:line="187" w:lineRule="atLeast"/>
        <w:outlineLvl w:val="3"/>
        <w:rPr>
          <w:rFonts w:ascii="Arial" w:eastAsia="Times New Roman" w:hAnsi="Arial" w:cs="Arial"/>
          <w:b/>
          <w:bCs/>
          <w:color w:val="000033"/>
        </w:rPr>
      </w:pPr>
      <w:r w:rsidRPr="00BE3D58">
        <w:rPr>
          <w:rFonts w:ascii="Arial" w:eastAsia="Times New Roman" w:hAnsi="Arial" w:cs="Arial"/>
          <w:b/>
          <w:bCs/>
          <w:color w:val="000033"/>
        </w:rPr>
        <w:t>Poetry of St Teresa Avila</w:t>
      </w:r>
    </w:p>
    <w:p w:rsidR="00BE3D58" w:rsidRPr="00BE3D58" w:rsidRDefault="00BE3D58" w:rsidP="00BE3D58">
      <w:pPr>
        <w:shd w:val="clear" w:color="auto" w:fill="FFFFFF"/>
        <w:spacing w:before="100" w:beforeAutospacing="1" w:after="100" w:afterAutospacing="1" w:line="187" w:lineRule="atLeast"/>
        <w:rPr>
          <w:rFonts w:ascii="Georgia" w:eastAsia="Times New Roman" w:hAnsi="Georgia" w:cs="Times New Roman"/>
          <w:color w:val="1A1A1A"/>
        </w:rPr>
      </w:pPr>
      <w:r w:rsidRPr="00BE3D58">
        <w:rPr>
          <w:rFonts w:ascii="Georgia" w:eastAsia="Times New Roman" w:hAnsi="Georgia" w:cs="Times New Roman"/>
          <w:color w:val="1A1A1A"/>
        </w:rPr>
        <w:t>St Teresa wrote several volumes of poetry her most popular (4) [p.33]</w:t>
      </w:r>
    </w:p>
    <w:p w:rsidR="00BE3D58" w:rsidRPr="00BE3D58" w:rsidRDefault="00BE3D58" w:rsidP="00BE3D58">
      <w:pPr>
        <w:shd w:val="clear" w:color="auto" w:fill="FFFFFF"/>
        <w:spacing w:before="100" w:beforeAutospacing="1" w:after="100" w:afterAutospacing="1" w:line="187" w:lineRule="atLeast"/>
        <w:outlineLvl w:val="3"/>
        <w:rPr>
          <w:rFonts w:ascii="Arial" w:eastAsia="Times New Roman" w:hAnsi="Arial" w:cs="Arial"/>
          <w:b/>
          <w:bCs/>
          <w:color w:val="000033"/>
        </w:rPr>
      </w:pPr>
      <w:r w:rsidRPr="00BE3D58">
        <w:rPr>
          <w:rFonts w:ascii="Arial" w:eastAsia="Times New Roman" w:hAnsi="Arial" w:cs="Arial"/>
          <w:b/>
          <w:bCs/>
          <w:color w:val="000033"/>
        </w:rPr>
        <w:t>"God alone is enough."</w:t>
      </w:r>
    </w:p>
    <w:p w:rsidR="00BE3D58" w:rsidRPr="00BE3D58" w:rsidRDefault="00BE3D58" w:rsidP="00BE3D58">
      <w:pPr>
        <w:shd w:val="clear" w:color="auto" w:fill="FFFFFF"/>
        <w:spacing w:before="100" w:beforeAutospacing="1" w:after="100" w:afterAutospacing="1" w:line="187" w:lineRule="atLeast"/>
        <w:jc w:val="center"/>
        <w:rPr>
          <w:rFonts w:ascii="Georgia" w:eastAsia="Times New Roman" w:hAnsi="Georgia" w:cs="Times New Roman"/>
          <w:color w:val="1A1A1A"/>
        </w:rPr>
      </w:pPr>
      <w:r w:rsidRPr="00BE3D58">
        <w:rPr>
          <w:rFonts w:ascii="Georgia" w:eastAsia="Times New Roman" w:hAnsi="Georgia" w:cs="Times New Roman"/>
          <w:color w:val="1A1A1A"/>
        </w:rPr>
        <w:t>Let nothing upset you</w:t>
      </w:r>
      <w:proofErr w:type="gramStart"/>
      <w:r w:rsidRPr="00BE3D58">
        <w:rPr>
          <w:rFonts w:ascii="Georgia" w:eastAsia="Times New Roman" w:hAnsi="Georgia" w:cs="Times New Roman"/>
          <w:color w:val="1A1A1A"/>
        </w:rPr>
        <w:t>,</w:t>
      </w:r>
      <w:proofErr w:type="gramEnd"/>
      <w:r w:rsidRPr="00BE3D58">
        <w:rPr>
          <w:rFonts w:ascii="Georgia" w:eastAsia="Times New Roman" w:hAnsi="Georgia" w:cs="Times New Roman"/>
          <w:color w:val="1A1A1A"/>
        </w:rPr>
        <w:br/>
        <w:t>let nothing startle you.</w:t>
      </w:r>
      <w:r w:rsidRPr="00BE3D58">
        <w:rPr>
          <w:rFonts w:ascii="Georgia" w:eastAsia="Times New Roman" w:hAnsi="Georgia" w:cs="Times New Roman"/>
          <w:color w:val="1A1A1A"/>
        </w:rPr>
        <w:br/>
        <w:t>All things pass</w:t>
      </w:r>
      <w:proofErr w:type="gramStart"/>
      <w:r w:rsidRPr="00BE3D58">
        <w:rPr>
          <w:rFonts w:ascii="Georgia" w:eastAsia="Times New Roman" w:hAnsi="Georgia" w:cs="Times New Roman"/>
          <w:color w:val="1A1A1A"/>
        </w:rPr>
        <w:t>;</w:t>
      </w:r>
      <w:proofErr w:type="gramEnd"/>
      <w:r w:rsidRPr="00BE3D58">
        <w:rPr>
          <w:rFonts w:ascii="Georgia" w:eastAsia="Times New Roman" w:hAnsi="Georgia" w:cs="Times New Roman"/>
          <w:color w:val="1A1A1A"/>
        </w:rPr>
        <w:br/>
        <w:t>God does not change.</w:t>
      </w:r>
      <w:r w:rsidRPr="00BE3D58">
        <w:rPr>
          <w:rFonts w:ascii="Georgia" w:eastAsia="Times New Roman" w:hAnsi="Georgia" w:cs="Times New Roman"/>
          <w:color w:val="1A1A1A"/>
        </w:rPr>
        <w:br/>
        <w:t>Patience wins</w:t>
      </w:r>
      <w:r w:rsidRPr="00BE3D58">
        <w:rPr>
          <w:rFonts w:ascii="Georgia" w:eastAsia="Times New Roman" w:hAnsi="Georgia" w:cs="Times New Roman"/>
          <w:color w:val="1A1A1A"/>
        </w:rPr>
        <w:br/>
        <w:t>all it seeks.</w:t>
      </w:r>
      <w:r w:rsidRPr="00BE3D58">
        <w:rPr>
          <w:rFonts w:ascii="Georgia" w:eastAsia="Times New Roman" w:hAnsi="Georgia" w:cs="Times New Roman"/>
          <w:color w:val="1A1A1A"/>
        </w:rPr>
        <w:br/>
        <w:t>Whoever has God</w:t>
      </w:r>
      <w:r w:rsidRPr="00BE3D58">
        <w:rPr>
          <w:rFonts w:ascii="Georgia" w:eastAsia="Times New Roman" w:hAnsi="Georgia" w:cs="Times New Roman"/>
          <w:color w:val="1A1A1A"/>
        </w:rPr>
        <w:br/>
        <w:t>lacks nothing</w:t>
      </w:r>
      <w:proofErr w:type="gramStart"/>
      <w:r w:rsidRPr="00BE3D58">
        <w:rPr>
          <w:rFonts w:ascii="Georgia" w:eastAsia="Times New Roman" w:hAnsi="Georgia" w:cs="Times New Roman"/>
          <w:color w:val="1A1A1A"/>
        </w:rPr>
        <w:t>:</w:t>
      </w:r>
      <w:proofErr w:type="gramEnd"/>
      <w:r w:rsidRPr="00BE3D58">
        <w:rPr>
          <w:rFonts w:ascii="Georgia" w:eastAsia="Times New Roman" w:hAnsi="Georgia" w:cs="Times New Roman"/>
          <w:color w:val="1A1A1A"/>
        </w:rPr>
        <w:br/>
        <w:t>God alone is enough.</w:t>
      </w:r>
    </w:p>
    <w:p w:rsidR="00BE3D58" w:rsidRPr="00BE3D58" w:rsidRDefault="00BE3D58" w:rsidP="00BE3D58">
      <w:pPr>
        <w:shd w:val="clear" w:color="auto" w:fill="FFFFFF"/>
        <w:spacing w:before="100" w:beforeAutospacing="1" w:after="100" w:afterAutospacing="1" w:line="187" w:lineRule="atLeast"/>
        <w:rPr>
          <w:rFonts w:ascii="Georgia" w:eastAsia="Times New Roman" w:hAnsi="Georgia" w:cs="Times New Roman"/>
          <w:color w:val="1A1A1A"/>
        </w:rPr>
      </w:pPr>
      <w:r w:rsidRPr="00BE3D58">
        <w:rPr>
          <w:rFonts w:ascii="Georgia" w:eastAsia="Times New Roman" w:hAnsi="Georgia" w:cs="Times New Roman"/>
          <w:color w:val="1A1A1A"/>
        </w:rPr>
        <w:lastRenderedPageBreak/>
        <w:t xml:space="preserve">Biography By: </w:t>
      </w:r>
      <w:hyperlink r:id="rId6" w:history="1">
        <w:proofErr w:type="spellStart"/>
        <w:r w:rsidRPr="00BE3D58">
          <w:rPr>
            <w:rFonts w:ascii="Georgia" w:eastAsia="Times New Roman" w:hAnsi="Georgia" w:cs="Times New Roman"/>
            <w:color w:val="000099"/>
          </w:rPr>
          <w:t>Tejvan</w:t>
        </w:r>
        <w:proofErr w:type="spellEnd"/>
        <w:r w:rsidRPr="00BE3D58">
          <w:rPr>
            <w:rFonts w:ascii="Georgia" w:eastAsia="Times New Roman" w:hAnsi="Georgia" w:cs="Times New Roman"/>
            <w:color w:val="000099"/>
          </w:rPr>
          <w:t xml:space="preserve"> </w:t>
        </w:r>
        <w:proofErr w:type="spellStart"/>
        <w:r w:rsidRPr="00BE3D58">
          <w:rPr>
            <w:rFonts w:ascii="Georgia" w:eastAsia="Times New Roman" w:hAnsi="Georgia" w:cs="Times New Roman"/>
            <w:color w:val="000099"/>
          </w:rPr>
          <w:t>Pettinger</w:t>
        </w:r>
        <w:proofErr w:type="spellEnd"/>
        <w:r w:rsidRPr="00BE3D58">
          <w:rPr>
            <w:rFonts w:ascii="Georgia" w:eastAsia="Times New Roman" w:hAnsi="Georgia" w:cs="Times New Roman"/>
            <w:color w:val="000099"/>
          </w:rPr>
          <w:t xml:space="preserve"> </w:t>
        </w:r>
      </w:hyperlink>
      <w:r w:rsidRPr="00BE3D58">
        <w:rPr>
          <w:rFonts w:ascii="Georgia" w:eastAsia="Times New Roman" w:hAnsi="Georgia" w:cs="Times New Roman"/>
          <w:color w:val="1A1A1A"/>
        </w:rPr>
        <w:t xml:space="preserve">01/02/07 </w:t>
      </w:r>
    </w:p>
    <w:p w:rsidR="00BE3D58" w:rsidRPr="00BE3D58" w:rsidRDefault="00BE3D58" w:rsidP="00BE3D58">
      <w:pPr>
        <w:shd w:val="clear" w:color="auto" w:fill="FFFFFF"/>
        <w:spacing w:before="100" w:beforeAutospacing="1" w:after="100" w:afterAutospacing="1" w:line="187" w:lineRule="atLeast"/>
        <w:outlineLvl w:val="3"/>
        <w:rPr>
          <w:rFonts w:ascii="Arial" w:eastAsia="Times New Roman" w:hAnsi="Arial" w:cs="Arial"/>
          <w:b/>
          <w:bCs/>
          <w:color w:val="000033"/>
        </w:rPr>
      </w:pPr>
      <w:r w:rsidRPr="00BE3D58">
        <w:rPr>
          <w:rFonts w:ascii="Arial" w:eastAsia="Times New Roman" w:hAnsi="Arial" w:cs="Arial"/>
          <w:b/>
          <w:bCs/>
          <w:color w:val="000033"/>
        </w:rPr>
        <w:t>Footnotes</w:t>
      </w:r>
    </w:p>
    <w:p w:rsidR="00BE3D58" w:rsidRPr="00BE3D58" w:rsidRDefault="00BE3D58" w:rsidP="00BE3D58">
      <w:pPr>
        <w:shd w:val="clear" w:color="auto" w:fill="FFFFFF"/>
        <w:spacing w:before="100" w:beforeAutospacing="1" w:after="100" w:afterAutospacing="1" w:line="187" w:lineRule="atLeast"/>
        <w:ind w:left="720"/>
        <w:rPr>
          <w:rFonts w:ascii="Georgia" w:eastAsia="Times New Roman" w:hAnsi="Georgia" w:cs="Times New Roman"/>
          <w:color w:val="1A1A1A"/>
        </w:rPr>
      </w:pPr>
      <w:hyperlink r:id="rId7" w:history="1">
        <w:r w:rsidRPr="00BE3D58">
          <w:rPr>
            <w:rFonts w:ascii="Georgia" w:eastAsia="Times New Roman" w:hAnsi="Georgia" w:cs="Times New Roman"/>
            <w:color w:val="000099"/>
          </w:rPr>
          <w:t xml:space="preserve">(1) St Teresa Avila </w:t>
        </w:r>
      </w:hyperlink>
    </w:p>
    <w:p w:rsidR="00BE3D58" w:rsidRPr="00BE3D58" w:rsidRDefault="00BE3D58" w:rsidP="00BE3D58">
      <w:pPr>
        <w:shd w:val="clear" w:color="auto" w:fill="FFFFFF"/>
        <w:spacing w:before="100" w:beforeAutospacing="1" w:after="100" w:afterAutospacing="1" w:line="187" w:lineRule="atLeast"/>
        <w:ind w:left="720"/>
        <w:rPr>
          <w:rFonts w:ascii="Georgia" w:eastAsia="Times New Roman" w:hAnsi="Georgia" w:cs="Times New Roman"/>
          <w:color w:val="1A1A1A"/>
        </w:rPr>
      </w:pPr>
      <w:hyperlink r:id="rId8" w:history="1">
        <w:r w:rsidRPr="00BE3D58">
          <w:rPr>
            <w:rFonts w:ascii="Georgia" w:eastAsia="Times New Roman" w:hAnsi="Georgia" w:cs="Times New Roman"/>
            <w:color w:val="000099"/>
          </w:rPr>
          <w:t xml:space="preserve">(2) Our Garden of Carmel - on St Teresa Avila </w:t>
        </w:r>
      </w:hyperlink>
    </w:p>
    <w:p w:rsidR="00BE3D58" w:rsidRPr="00BE3D58" w:rsidRDefault="00BE3D58" w:rsidP="00BE3D58">
      <w:pPr>
        <w:shd w:val="clear" w:color="auto" w:fill="FFFFFF"/>
        <w:spacing w:before="100" w:beforeAutospacing="1" w:after="100" w:afterAutospacing="1" w:line="187" w:lineRule="atLeast"/>
        <w:ind w:left="720"/>
        <w:rPr>
          <w:rFonts w:ascii="Georgia" w:eastAsia="Times New Roman" w:hAnsi="Georgia" w:cs="Times New Roman"/>
          <w:color w:val="1A1A1A"/>
        </w:rPr>
      </w:pPr>
      <w:hyperlink r:id="rId9" w:anchor="anchor103929" w:history="1">
        <w:r w:rsidRPr="00BE3D58">
          <w:rPr>
            <w:rFonts w:ascii="Georgia" w:eastAsia="Times New Roman" w:hAnsi="Georgia" w:cs="Times New Roman"/>
            <w:color w:val="000099"/>
          </w:rPr>
          <w:t>(3) The letters of Saint Teresa of Jesus</w:t>
        </w:r>
      </w:hyperlink>
      <w:r w:rsidRPr="00BE3D58">
        <w:rPr>
          <w:rFonts w:ascii="Georgia" w:eastAsia="Times New Roman" w:hAnsi="Georgia" w:cs="Times New Roman"/>
          <w:color w:val="1A1A1A"/>
        </w:rPr>
        <w:t xml:space="preserve">; translated and edited by E. Allison Peers from the critical edition of P. </w:t>
      </w:r>
      <w:proofErr w:type="spellStart"/>
      <w:r w:rsidRPr="00BE3D58">
        <w:rPr>
          <w:rFonts w:ascii="Georgia" w:eastAsia="Times New Roman" w:hAnsi="Georgia" w:cs="Times New Roman"/>
          <w:color w:val="1A1A1A"/>
        </w:rPr>
        <w:t>Silverio</w:t>
      </w:r>
      <w:proofErr w:type="spellEnd"/>
      <w:r w:rsidRPr="00BE3D58">
        <w:rPr>
          <w:rFonts w:ascii="Georgia" w:eastAsia="Times New Roman" w:hAnsi="Georgia" w:cs="Times New Roman"/>
          <w:color w:val="1A1A1A"/>
        </w:rPr>
        <w:t xml:space="preserve"> de Santa Teresa. London, Burns, Oates &amp; </w:t>
      </w:r>
      <w:proofErr w:type="spellStart"/>
      <w:r w:rsidRPr="00BE3D58">
        <w:rPr>
          <w:rFonts w:ascii="Georgia" w:eastAsia="Times New Roman" w:hAnsi="Georgia" w:cs="Times New Roman"/>
          <w:color w:val="1A1A1A"/>
        </w:rPr>
        <w:t>Washbourne</w:t>
      </w:r>
      <w:proofErr w:type="spellEnd"/>
      <w:r w:rsidRPr="00BE3D58">
        <w:rPr>
          <w:rFonts w:ascii="Georgia" w:eastAsia="Times New Roman" w:hAnsi="Georgia" w:cs="Times New Roman"/>
          <w:color w:val="1A1A1A"/>
        </w:rPr>
        <w:t xml:space="preserve"> [1950] (2 v.: xii, 1006 p.) </w:t>
      </w:r>
    </w:p>
    <w:p w:rsidR="00BE3D58" w:rsidRPr="00BE3D58" w:rsidRDefault="00BE3D58" w:rsidP="00BE3D58">
      <w:pPr>
        <w:shd w:val="clear" w:color="auto" w:fill="FFFFFF"/>
        <w:spacing w:before="100" w:beforeAutospacing="1" w:after="100" w:afterAutospacing="1" w:line="187" w:lineRule="atLeast"/>
        <w:ind w:left="720"/>
        <w:rPr>
          <w:rFonts w:ascii="Georgia" w:eastAsia="Times New Roman" w:hAnsi="Georgia" w:cs="Times New Roman"/>
          <w:color w:val="1A1A1A"/>
        </w:rPr>
      </w:pPr>
      <w:r w:rsidRPr="00BE3D58">
        <w:rPr>
          <w:rFonts w:ascii="Georgia" w:eastAsia="Times New Roman" w:hAnsi="Georgia" w:cs="Times New Roman"/>
          <w:color w:val="1A1A1A"/>
        </w:rPr>
        <w:t>(4) The complete poetry of St. Teresa of Avila: a bilingual edition / Eric W. Vogt; foreword by Jaime L. Sin. New Orleans: University Press of the South, 1996</w:t>
      </w:r>
    </w:p>
    <w:p w:rsidR="00BE3D58" w:rsidRPr="00BE3D58" w:rsidRDefault="00BE3D58" w:rsidP="00BE3D58">
      <w:pPr>
        <w:shd w:val="clear" w:color="auto" w:fill="FFFFFF"/>
        <w:spacing w:before="100" w:beforeAutospacing="1" w:after="100" w:afterAutospacing="1" w:line="187" w:lineRule="atLeast"/>
        <w:ind w:left="720"/>
        <w:rPr>
          <w:rFonts w:ascii="Georgia" w:eastAsia="Times New Roman" w:hAnsi="Georgia" w:cs="Times New Roman"/>
          <w:color w:val="1A1A1A"/>
        </w:rPr>
      </w:pPr>
      <w:hyperlink r:id="rId10" w:history="1">
        <w:r w:rsidRPr="00BE3D58">
          <w:rPr>
            <w:rFonts w:ascii="Georgia" w:eastAsia="Times New Roman" w:hAnsi="Georgia" w:cs="Times New Roman"/>
            <w:color w:val="000099"/>
          </w:rPr>
          <w:t xml:space="preserve">(5) On Mysticism </w:t>
        </w:r>
      </w:hyperlink>
      <w:r w:rsidRPr="00BE3D58">
        <w:rPr>
          <w:rFonts w:ascii="Georgia" w:eastAsia="Times New Roman" w:hAnsi="Georgia" w:cs="Times New Roman"/>
          <w:color w:val="1A1A1A"/>
        </w:rPr>
        <w:t xml:space="preserve">by Sri </w:t>
      </w:r>
      <w:proofErr w:type="spellStart"/>
      <w:r w:rsidRPr="00BE3D58">
        <w:rPr>
          <w:rFonts w:ascii="Georgia" w:eastAsia="Times New Roman" w:hAnsi="Georgia" w:cs="Times New Roman"/>
          <w:color w:val="1A1A1A"/>
        </w:rPr>
        <w:t>Chinmoy</w:t>
      </w:r>
      <w:proofErr w:type="spellEnd"/>
      <w:r w:rsidRPr="00BE3D58">
        <w:rPr>
          <w:rFonts w:ascii="Georgia" w:eastAsia="Times New Roman" w:hAnsi="Georgia" w:cs="Times New Roman"/>
          <w:color w:val="1A1A1A"/>
        </w:rPr>
        <w:t xml:space="preserve"> </w:t>
      </w:r>
    </w:p>
    <w:p w:rsidR="00BE3D58" w:rsidRPr="00BE3D58" w:rsidRDefault="00BE3D58" w:rsidP="00BE3D58">
      <w:pPr>
        <w:shd w:val="clear" w:color="auto" w:fill="FFFFFF"/>
        <w:spacing w:before="100" w:beforeAutospacing="1" w:after="100" w:afterAutospacing="1" w:line="187" w:lineRule="atLeast"/>
        <w:ind w:left="720"/>
        <w:outlineLvl w:val="3"/>
        <w:rPr>
          <w:rFonts w:ascii="Arial" w:eastAsia="Times New Roman" w:hAnsi="Arial" w:cs="Arial"/>
          <w:b/>
          <w:bCs/>
          <w:color w:val="000033"/>
        </w:rPr>
      </w:pPr>
      <w:r w:rsidRPr="00BE3D58">
        <w:rPr>
          <w:rFonts w:ascii="Arial" w:eastAsia="Times New Roman" w:hAnsi="Arial" w:cs="Arial"/>
          <w:b/>
          <w:bCs/>
          <w:color w:val="000033"/>
        </w:rPr>
        <w:t xml:space="preserve">External References </w:t>
      </w:r>
    </w:p>
    <w:p w:rsidR="00BE3D58" w:rsidRPr="00BE3D58" w:rsidRDefault="00BE3D58" w:rsidP="00BE3D58">
      <w:pPr>
        <w:numPr>
          <w:ilvl w:val="1"/>
          <w:numId w:val="1"/>
        </w:numPr>
        <w:shd w:val="clear" w:color="auto" w:fill="FFFFFF"/>
        <w:spacing w:before="100" w:beforeAutospacing="1" w:after="100" w:afterAutospacing="1" w:line="384" w:lineRule="atLeast"/>
        <w:rPr>
          <w:rFonts w:ascii="Georgia" w:eastAsia="Times New Roman" w:hAnsi="Georgia" w:cs="Times New Roman"/>
          <w:color w:val="1A1A1A"/>
        </w:rPr>
      </w:pPr>
      <w:hyperlink r:id="rId11" w:history="1">
        <w:r w:rsidRPr="00BE3D58">
          <w:rPr>
            <w:rFonts w:ascii="Georgia" w:eastAsia="Times New Roman" w:hAnsi="Georgia" w:cs="Times New Roman"/>
            <w:color w:val="000099"/>
          </w:rPr>
          <w:t>Teresa Avila</w:t>
        </w:r>
      </w:hyperlink>
      <w:r w:rsidRPr="00BE3D58">
        <w:rPr>
          <w:rFonts w:ascii="Georgia" w:eastAsia="Times New Roman" w:hAnsi="Georgia" w:cs="Times New Roman"/>
          <w:color w:val="1A1A1A"/>
        </w:rPr>
        <w:t xml:space="preserve"> - </w:t>
      </w:r>
      <w:proofErr w:type="spellStart"/>
      <w:r w:rsidRPr="00BE3D58">
        <w:rPr>
          <w:rFonts w:ascii="Georgia" w:eastAsia="Times New Roman" w:hAnsi="Georgia" w:cs="Times New Roman"/>
          <w:color w:val="1A1A1A"/>
        </w:rPr>
        <w:t>wikipedia</w:t>
      </w:r>
      <w:proofErr w:type="spellEnd"/>
      <w:r w:rsidRPr="00BE3D58">
        <w:rPr>
          <w:rFonts w:ascii="Georgia" w:eastAsia="Times New Roman" w:hAnsi="Georgia" w:cs="Times New Roman"/>
          <w:color w:val="1A1A1A"/>
        </w:rPr>
        <w:t xml:space="preserve"> </w:t>
      </w:r>
    </w:p>
    <w:p w:rsidR="00BE3D58" w:rsidRPr="00BE3D58" w:rsidRDefault="00BE3D58" w:rsidP="00BE3D58">
      <w:pPr>
        <w:numPr>
          <w:ilvl w:val="1"/>
          <w:numId w:val="1"/>
        </w:numPr>
        <w:shd w:val="clear" w:color="auto" w:fill="FFFFFF"/>
        <w:spacing w:before="100" w:beforeAutospacing="1" w:after="100" w:afterAutospacing="1" w:line="384" w:lineRule="atLeast"/>
        <w:ind w:left="1440" w:hanging="360"/>
        <w:rPr>
          <w:rFonts w:ascii="Georgia" w:eastAsia="Times New Roman" w:hAnsi="Georgia" w:cs="Times New Roman"/>
          <w:color w:val="1A1A1A"/>
        </w:rPr>
      </w:pPr>
      <w:hyperlink r:id="rId12" w:history="1">
        <w:r w:rsidRPr="00BE3D58">
          <w:rPr>
            <w:rFonts w:ascii="Georgia" w:eastAsia="Times New Roman" w:hAnsi="Georgia" w:cs="Times New Roman"/>
            <w:color w:val="000099"/>
          </w:rPr>
          <w:t>St Teresa Avila</w:t>
        </w:r>
      </w:hyperlink>
      <w:r w:rsidRPr="00BE3D58">
        <w:rPr>
          <w:rFonts w:ascii="Georgia" w:eastAsia="Times New Roman" w:hAnsi="Georgia" w:cs="Times New Roman"/>
          <w:color w:val="1A1A1A"/>
        </w:rPr>
        <w:t xml:space="preserve"> The </w:t>
      </w:r>
      <w:proofErr w:type="spellStart"/>
      <w:r w:rsidRPr="00BE3D58">
        <w:rPr>
          <w:rFonts w:ascii="Georgia" w:eastAsia="Times New Roman" w:hAnsi="Georgia" w:cs="Times New Roman"/>
          <w:color w:val="1A1A1A"/>
        </w:rPr>
        <w:t>Teresian</w:t>
      </w:r>
      <w:proofErr w:type="spellEnd"/>
      <w:r w:rsidRPr="00BE3D58">
        <w:rPr>
          <w:rFonts w:ascii="Georgia" w:eastAsia="Times New Roman" w:hAnsi="Georgia" w:cs="Times New Roman"/>
          <w:color w:val="1A1A1A"/>
        </w:rPr>
        <w:t xml:space="preserve"> Carmel</w:t>
      </w:r>
    </w:p>
    <w:p w:rsidR="00BE3D58" w:rsidRPr="00BE3D58" w:rsidRDefault="00BE3D58" w:rsidP="00BE3D58">
      <w:pPr>
        <w:numPr>
          <w:ilvl w:val="1"/>
          <w:numId w:val="1"/>
        </w:numPr>
        <w:shd w:val="clear" w:color="auto" w:fill="FFFFFF"/>
        <w:spacing w:before="100" w:beforeAutospacing="1" w:after="100" w:afterAutospacing="1" w:line="384" w:lineRule="atLeast"/>
        <w:ind w:left="1440" w:hanging="360"/>
        <w:rPr>
          <w:rFonts w:ascii="Georgia" w:eastAsia="Times New Roman" w:hAnsi="Georgia" w:cs="Times New Roman"/>
          <w:color w:val="1A1A1A"/>
        </w:rPr>
      </w:pPr>
      <w:hyperlink r:id="rId13" w:history="1">
        <w:r w:rsidRPr="00BE3D58">
          <w:rPr>
            <w:rFonts w:ascii="Georgia" w:eastAsia="Times New Roman" w:hAnsi="Georgia" w:cs="Times New Roman"/>
            <w:color w:val="000099"/>
          </w:rPr>
          <w:t>Teresa Avila links at</w:t>
        </w:r>
      </w:hyperlink>
      <w:r w:rsidRPr="00BE3D58">
        <w:rPr>
          <w:rFonts w:ascii="Georgia" w:eastAsia="Times New Roman" w:hAnsi="Georgia" w:cs="Times New Roman"/>
          <w:color w:val="1A1A1A"/>
        </w:rPr>
        <w:t xml:space="preserve"> Other Women's Voices </w:t>
      </w:r>
    </w:p>
    <w:p w:rsidR="00BE3D58" w:rsidRPr="00BE3D58" w:rsidRDefault="00BE3D58" w:rsidP="00BE3D58">
      <w:pPr>
        <w:numPr>
          <w:ilvl w:val="1"/>
          <w:numId w:val="2"/>
        </w:numPr>
        <w:shd w:val="clear" w:color="auto" w:fill="FFFFFF"/>
        <w:spacing w:before="100" w:beforeAutospacing="1" w:after="100" w:afterAutospacing="1" w:line="384" w:lineRule="atLeast"/>
        <w:rPr>
          <w:rFonts w:ascii="Georgia" w:eastAsia="Times New Roman" w:hAnsi="Georgia" w:cs="Times New Roman"/>
          <w:color w:val="1A1A1A"/>
        </w:rPr>
      </w:pPr>
      <w:hyperlink r:id="rId14" w:history="1">
        <w:r w:rsidRPr="00BE3D58">
          <w:rPr>
            <w:rFonts w:ascii="Georgia" w:eastAsia="Times New Roman" w:hAnsi="Georgia" w:cs="Times New Roman"/>
            <w:color w:val="000099"/>
          </w:rPr>
          <w:t xml:space="preserve">Women who Changed the World </w:t>
        </w:r>
      </w:hyperlink>
    </w:p>
    <w:p w:rsidR="00BE3D58" w:rsidRPr="00BE3D58" w:rsidRDefault="00BE3D58" w:rsidP="00BE3D58">
      <w:pPr>
        <w:numPr>
          <w:ilvl w:val="1"/>
          <w:numId w:val="2"/>
        </w:numPr>
        <w:shd w:val="clear" w:color="auto" w:fill="FFFFFF"/>
        <w:spacing w:before="100" w:beforeAutospacing="1" w:after="100" w:afterAutospacing="1" w:line="384" w:lineRule="atLeast"/>
        <w:rPr>
          <w:rFonts w:ascii="Georgia" w:eastAsia="Times New Roman" w:hAnsi="Georgia" w:cs="Times New Roman"/>
          <w:color w:val="1A1A1A"/>
        </w:rPr>
      </w:pPr>
      <w:hyperlink r:id="rId15" w:history="1">
        <w:r w:rsidRPr="00BE3D58">
          <w:rPr>
            <w:rFonts w:ascii="Georgia" w:eastAsia="Times New Roman" w:hAnsi="Georgia" w:cs="Times New Roman"/>
            <w:color w:val="000099"/>
          </w:rPr>
          <w:t>Inspirational Christians</w:t>
        </w:r>
      </w:hyperlink>
    </w:p>
    <w:p w:rsidR="00BE3D58" w:rsidRPr="00BE3D58" w:rsidRDefault="00BE3D58" w:rsidP="00BE3D58">
      <w:pPr>
        <w:shd w:val="clear" w:color="auto" w:fill="FFFFFF"/>
        <w:spacing w:before="100" w:beforeAutospacing="1" w:after="100" w:afterAutospacing="1" w:line="187" w:lineRule="atLeast"/>
        <w:ind w:left="720"/>
        <w:outlineLvl w:val="3"/>
        <w:rPr>
          <w:rFonts w:ascii="Arial" w:eastAsia="Times New Roman" w:hAnsi="Arial" w:cs="Arial"/>
          <w:b/>
          <w:bCs/>
          <w:color w:val="000033"/>
        </w:rPr>
      </w:pPr>
      <w:r w:rsidRPr="00BE3D58">
        <w:rPr>
          <w:rFonts w:ascii="Arial" w:eastAsia="Times New Roman" w:hAnsi="Arial" w:cs="Arial"/>
          <w:b/>
          <w:bCs/>
          <w:color w:val="000033"/>
        </w:rPr>
        <w:t>Christian Saints</w:t>
      </w:r>
    </w:p>
    <w:p w:rsidR="00BE3D58" w:rsidRPr="00BE3D58" w:rsidRDefault="00BE3D58" w:rsidP="00BE3D58">
      <w:pPr>
        <w:numPr>
          <w:ilvl w:val="1"/>
          <w:numId w:val="3"/>
        </w:numPr>
        <w:shd w:val="clear" w:color="auto" w:fill="FFFFFF"/>
        <w:spacing w:before="100" w:beforeAutospacing="1" w:after="100" w:afterAutospacing="1" w:line="384" w:lineRule="atLeast"/>
        <w:rPr>
          <w:rFonts w:ascii="Georgia" w:eastAsia="Times New Roman" w:hAnsi="Georgia" w:cs="Times New Roman"/>
          <w:color w:val="1A1A1A"/>
        </w:rPr>
      </w:pPr>
      <w:hyperlink r:id="rId16" w:history="1">
        <w:r w:rsidRPr="00BE3D58">
          <w:rPr>
            <w:rFonts w:ascii="Georgia" w:eastAsia="Times New Roman" w:hAnsi="Georgia" w:cs="Times New Roman"/>
            <w:color w:val="000099"/>
          </w:rPr>
          <w:t xml:space="preserve">Bernadette </w:t>
        </w:r>
        <w:proofErr w:type="spellStart"/>
        <w:r w:rsidRPr="00BE3D58">
          <w:rPr>
            <w:rFonts w:ascii="Georgia" w:eastAsia="Times New Roman" w:hAnsi="Georgia" w:cs="Times New Roman"/>
            <w:color w:val="000099"/>
          </w:rPr>
          <w:t>Soubirious</w:t>
        </w:r>
        <w:proofErr w:type="spellEnd"/>
        <w:r w:rsidRPr="00BE3D58">
          <w:rPr>
            <w:rFonts w:ascii="Georgia" w:eastAsia="Times New Roman" w:hAnsi="Georgia" w:cs="Times New Roman"/>
            <w:color w:val="000099"/>
          </w:rPr>
          <w:t xml:space="preserve"> </w:t>
        </w:r>
      </w:hyperlink>
    </w:p>
    <w:p w:rsidR="00BE3D58" w:rsidRPr="00BE3D58" w:rsidRDefault="00BE3D58" w:rsidP="00BE3D58">
      <w:pPr>
        <w:numPr>
          <w:ilvl w:val="1"/>
          <w:numId w:val="3"/>
        </w:numPr>
        <w:shd w:val="clear" w:color="auto" w:fill="FFFFFF"/>
        <w:spacing w:before="100" w:beforeAutospacing="1" w:after="100" w:afterAutospacing="1" w:line="384" w:lineRule="atLeast"/>
        <w:rPr>
          <w:rFonts w:ascii="Georgia" w:eastAsia="Times New Roman" w:hAnsi="Georgia" w:cs="Times New Roman"/>
          <w:color w:val="1A1A1A"/>
        </w:rPr>
      </w:pPr>
      <w:hyperlink r:id="rId17" w:history="1">
        <w:r w:rsidRPr="00BE3D58">
          <w:rPr>
            <w:rFonts w:ascii="Georgia" w:eastAsia="Times New Roman" w:hAnsi="Georgia" w:cs="Times New Roman"/>
            <w:color w:val="000099"/>
          </w:rPr>
          <w:t>St Teresa of Avila</w:t>
        </w:r>
      </w:hyperlink>
    </w:p>
    <w:p w:rsidR="00BE3D58" w:rsidRPr="00BE3D58" w:rsidRDefault="00BE3D58" w:rsidP="00BE3D58">
      <w:pPr>
        <w:numPr>
          <w:ilvl w:val="1"/>
          <w:numId w:val="3"/>
        </w:numPr>
        <w:shd w:val="clear" w:color="auto" w:fill="FFFFFF"/>
        <w:spacing w:before="100" w:beforeAutospacing="1" w:after="100" w:afterAutospacing="1" w:line="384" w:lineRule="atLeast"/>
        <w:rPr>
          <w:rFonts w:ascii="Georgia" w:eastAsia="Times New Roman" w:hAnsi="Georgia" w:cs="Times New Roman"/>
          <w:color w:val="1A1A1A"/>
        </w:rPr>
      </w:pPr>
      <w:hyperlink r:id="rId18" w:history="1">
        <w:r w:rsidRPr="00BE3D58">
          <w:rPr>
            <w:rFonts w:ascii="Georgia" w:eastAsia="Times New Roman" w:hAnsi="Georgia" w:cs="Times New Roman"/>
            <w:color w:val="000099"/>
          </w:rPr>
          <w:t xml:space="preserve">St Therese of </w:t>
        </w:r>
        <w:proofErr w:type="spellStart"/>
        <w:r w:rsidRPr="00BE3D58">
          <w:rPr>
            <w:rFonts w:ascii="Georgia" w:eastAsia="Times New Roman" w:hAnsi="Georgia" w:cs="Times New Roman"/>
            <w:color w:val="000099"/>
          </w:rPr>
          <w:t>Lisieux</w:t>
        </w:r>
        <w:proofErr w:type="spellEnd"/>
        <w:r w:rsidRPr="00BE3D58">
          <w:rPr>
            <w:rFonts w:ascii="Georgia" w:eastAsia="Times New Roman" w:hAnsi="Georgia" w:cs="Times New Roman"/>
            <w:color w:val="000099"/>
          </w:rPr>
          <w:t xml:space="preserve"> </w:t>
        </w:r>
      </w:hyperlink>
    </w:p>
    <w:p w:rsidR="00BE3D58" w:rsidRPr="00BE3D58" w:rsidRDefault="00BE3D58" w:rsidP="00BE3D58">
      <w:pPr>
        <w:numPr>
          <w:ilvl w:val="1"/>
          <w:numId w:val="4"/>
        </w:numPr>
        <w:shd w:val="clear" w:color="auto" w:fill="FFFFFF"/>
        <w:spacing w:before="100" w:beforeAutospacing="1" w:after="100" w:afterAutospacing="1" w:line="384" w:lineRule="atLeast"/>
        <w:rPr>
          <w:rFonts w:ascii="Georgia" w:eastAsia="Times New Roman" w:hAnsi="Georgia" w:cs="Times New Roman"/>
          <w:color w:val="1A1A1A"/>
        </w:rPr>
      </w:pPr>
      <w:hyperlink r:id="rId19" w:history="1">
        <w:r w:rsidRPr="00BE3D58">
          <w:rPr>
            <w:rFonts w:ascii="Georgia" w:eastAsia="Times New Roman" w:hAnsi="Georgia" w:cs="Times New Roman"/>
            <w:color w:val="000099"/>
          </w:rPr>
          <w:t>Inspirational Christians</w:t>
        </w:r>
      </w:hyperlink>
    </w:p>
    <w:p w:rsidR="00BE3D58" w:rsidRPr="00BE3D58" w:rsidRDefault="00BE3D58">
      <w:pPr>
        <w:rPr>
          <w:rFonts w:ascii="Georgia" w:hAnsi="Georgia"/>
          <w:color w:val="1A1A1A"/>
        </w:rPr>
      </w:pPr>
    </w:p>
    <w:p w:rsidR="00BE3D58" w:rsidRPr="00BE3D58" w:rsidRDefault="00BE3D58">
      <w:pPr>
        <w:rPr>
          <w:rFonts w:ascii="Georgia" w:hAnsi="Georgia"/>
          <w:color w:val="1A1A1A"/>
        </w:rPr>
      </w:pPr>
    </w:p>
    <w:p w:rsidR="00954E47" w:rsidRPr="00BE3D58" w:rsidRDefault="00BE3D58">
      <w:r w:rsidRPr="00BE3D58">
        <w:rPr>
          <w:rFonts w:ascii="Georgia" w:hAnsi="Georgia"/>
          <w:color w:val="1A1A1A"/>
        </w:rPr>
        <w:t xml:space="preserve">Except where otherwise noted, content on this site is licensed under a </w:t>
      </w:r>
      <w:hyperlink r:id="rId20" w:history="1">
        <w:r w:rsidRPr="00BE3D58">
          <w:rPr>
            <w:rStyle w:val="Hyperlink"/>
            <w:rFonts w:ascii="Georgia" w:hAnsi="Georgia"/>
          </w:rPr>
          <w:t>Creative Commons Attribution-Noncommercial-No Derivative Works 2.5 License</w:t>
        </w:r>
      </w:hyperlink>
      <w:r w:rsidRPr="00BE3D58">
        <w:rPr>
          <w:rFonts w:ascii="Georgia" w:hAnsi="Georgia"/>
          <w:color w:val="1A1A1A"/>
        </w:rPr>
        <w:t>.</w:t>
      </w:r>
    </w:p>
    <w:sectPr w:rsidR="00954E47" w:rsidRPr="00BE3D58"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FC343D"/>
    <w:multiLevelType w:val="multilevel"/>
    <w:tmpl w:val="94FE51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1">
      <w:lvl w:ilvl="1">
        <w:numFmt w:val="decimal"/>
        <w:lvlText w:val="%2."/>
        <w:lvlJc w:val="left"/>
      </w:lvl>
    </w:lvlOverride>
  </w:num>
  <w:num w:numId="2">
    <w:abstractNumId w:val="0"/>
    <w:lvlOverride w:ilvl="1">
      <w:lvl w:ilvl="1">
        <w:numFmt w:val="decimal"/>
        <w:lvlText w:val="%2."/>
        <w:lvlJc w:val="left"/>
        <w:pPr>
          <w:tabs>
            <w:tab w:val="num" w:pos="1440"/>
          </w:tabs>
          <w:ind w:left="1440" w:hanging="360"/>
        </w:pPr>
      </w:lvl>
    </w:lvlOverride>
  </w:num>
  <w:num w:numId="3">
    <w:abstractNumId w:val="0"/>
    <w:lvlOverride w:ilvl="1">
      <w:lvl w:ilvl="1">
        <w:numFmt w:val="decimal"/>
        <w:lvlText w:val="%2."/>
        <w:lvlJc w:val="left"/>
        <w:pPr>
          <w:tabs>
            <w:tab w:val="num" w:pos="1440"/>
          </w:tabs>
          <w:ind w:left="1440" w:hanging="360"/>
        </w:pPr>
      </w:lvl>
    </w:lvlOverride>
  </w:num>
  <w:num w:numId="4">
    <w:abstractNumId w:val="0"/>
    <w:lvlOverride w:ilvl="1">
      <w:lvl w:ilvl="1">
        <w:numFmt w:val="decimal"/>
        <w:lvlText w:val="%2."/>
        <w:lvlJc w:val="left"/>
        <w:pPr>
          <w:tabs>
            <w:tab w:val="num" w:pos="1440"/>
          </w:tabs>
          <w:ind w:left="1440" w:hanging="36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BE3D58"/>
    <w:rsid w:val="001A29FC"/>
    <w:rsid w:val="00685010"/>
    <w:rsid w:val="00954E47"/>
    <w:rsid w:val="00BE3D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paragraph" w:styleId="Heading1">
    <w:name w:val="heading 1"/>
    <w:basedOn w:val="Normal"/>
    <w:link w:val="Heading1Char"/>
    <w:uiPriority w:val="9"/>
    <w:qFormat/>
    <w:rsid w:val="00BE3D58"/>
    <w:pPr>
      <w:spacing w:before="100" w:beforeAutospacing="1" w:after="267" w:line="240" w:lineRule="auto"/>
      <w:jc w:val="center"/>
      <w:outlineLvl w:val="0"/>
    </w:pPr>
    <w:rPr>
      <w:rFonts w:ascii="Trebuchet MS" w:eastAsia="Times New Roman" w:hAnsi="Trebuchet MS" w:cs="Times New Roman"/>
      <w:b/>
      <w:bCs/>
      <w:color w:val="000066"/>
      <w:kern w:val="36"/>
      <w:sz w:val="16"/>
      <w:szCs w:val="16"/>
    </w:rPr>
  </w:style>
  <w:style w:type="paragraph" w:styleId="Heading4">
    <w:name w:val="heading 4"/>
    <w:basedOn w:val="Normal"/>
    <w:link w:val="Heading4Char"/>
    <w:uiPriority w:val="9"/>
    <w:qFormat/>
    <w:rsid w:val="00BE3D58"/>
    <w:pPr>
      <w:spacing w:before="100" w:beforeAutospacing="1" w:after="100" w:afterAutospacing="1" w:line="240" w:lineRule="auto"/>
      <w:outlineLvl w:val="3"/>
    </w:pPr>
    <w:rPr>
      <w:rFonts w:ascii="Arial" w:eastAsia="Times New Roman" w:hAnsi="Arial" w:cs="Arial"/>
      <w:b/>
      <w:bCs/>
      <w:color w:val="000033"/>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3D58"/>
    <w:rPr>
      <w:strike w:val="0"/>
      <w:dstrike w:val="0"/>
      <w:color w:val="000099"/>
      <w:u w:val="none"/>
      <w:effect w:val="none"/>
    </w:rPr>
  </w:style>
  <w:style w:type="character" w:customStyle="1" w:styleId="Heading1Char">
    <w:name w:val="Heading 1 Char"/>
    <w:basedOn w:val="DefaultParagraphFont"/>
    <w:link w:val="Heading1"/>
    <w:uiPriority w:val="9"/>
    <w:rsid w:val="00BE3D58"/>
    <w:rPr>
      <w:rFonts w:ascii="Trebuchet MS" w:eastAsia="Times New Roman" w:hAnsi="Trebuchet MS" w:cs="Times New Roman"/>
      <w:b/>
      <w:bCs/>
      <w:color w:val="000066"/>
      <w:kern w:val="36"/>
      <w:sz w:val="16"/>
      <w:szCs w:val="16"/>
    </w:rPr>
  </w:style>
  <w:style w:type="character" w:customStyle="1" w:styleId="Heading4Char">
    <w:name w:val="Heading 4 Char"/>
    <w:basedOn w:val="DefaultParagraphFont"/>
    <w:link w:val="Heading4"/>
    <w:uiPriority w:val="9"/>
    <w:rsid w:val="00BE3D58"/>
    <w:rPr>
      <w:rFonts w:ascii="Arial" w:eastAsia="Times New Roman" w:hAnsi="Arial" w:cs="Arial"/>
      <w:b/>
      <w:bCs/>
      <w:color w:val="000033"/>
      <w:sz w:val="13"/>
      <w:szCs w:val="13"/>
    </w:rPr>
  </w:style>
  <w:style w:type="paragraph" w:styleId="NormalWeb">
    <w:name w:val="Normal (Web)"/>
    <w:basedOn w:val="Normal"/>
    <w:uiPriority w:val="99"/>
    <w:semiHidden/>
    <w:unhideWhenUsed/>
    <w:rsid w:val="00BE3D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3D58"/>
    <w:rPr>
      <w:b/>
      <w:bCs/>
    </w:rPr>
  </w:style>
  <w:style w:type="character" w:styleId="Emphasis">
    <w:name w:val="Emphasis"/>
    <w:basedOn w:val="DefaultParagraphFont"/>
    <w:uiPriority w:val="20"/>
    <w:qFormat/>
    <w:rsid w:val="00BE3D58"/>
    <w:rPr>
      <w:i/>
      <w:iCs/>
    </w:rPr>
  </w:style>
  <w:style w:type="paragraph" w:styleId="BalloonText">
    <w:name w:val="Balloon Text"/>
    <w:basedOn w:val="Normal"/>
    <w:link w:val="BalloonTextChar"/>
    <w:uiPriority w:val="99"/>
    <w:semiHidden/>
    <w:unhideWhenUsed/>
    <w:rsid w:val="00BE3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D58"/>
    <w:rPr>
      <w:rFonts w:ascii="Tahoma" w:hAnsi="Tahoma" w:cs="Tahoma"/>
      <w:sz w:val="16"/>
      <w:szCs w:val="16"/>
    </w:rPr>
  </w:style>
  <w:style w:type="paragraph" w:styleId="Title">
    <w:name w:val="Title"/>
    <w:basedOn w:val="Normal"/>
    <w:next w:val="Normal"/>
    <w:link w:val="TitleChar"/>
    <w:uiPriority w:val="10"/>
    <w:qFormat/>
    <w:rsid w:val="00BE3D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E3D5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69973548">
      <w:bodyDiv w:val="1"/>
      <w:marLeft w:val="0"/>
      <w:marRight w:val="0"/>
      <w:marTop w:val="44"/>
      <w:marBottom w:val="44"/>
      <w:divBdr>
        <w:top w:val="none" w:sz="0" w:space="0" w:color="auto"/>
        <w:left w:val="none" w:sz="0" w:space="0" w:color="auto"/>
        <w:bottom w:val="none" w:sz="0" w:space="0" w:color="auto"/>
        <w:right w:val="none" w:sz="0" w:space="0" w:color="auto"/>
      </w:divBdr>
      <w:divsChild>
        <w:div w:id="362053104">
          <w:marLeft w:val="0"/>
          <w:marRight w:val="0"/>
          <w:marTop w:val="0"/>
          <w:marBottom w:val="0"/>
          <w:divBdr>
            <w:top w:val="none" w:sz="0" w:space="0" w:color="auto"/>
            <w:left w:val="none" w:sz="0" w:space="0" w:color="auto"/>
            <w:bottom w:val="none" w:sz="0" w:space="0" w:color="auto"/>
            <w:right w:val="none" w:sz="0" w:space="0" w:color="auto"/>
          </w:divBdr>
          <w:divsChild>
            <w:div w:id="2102798096">
              <w:marLeft w:val="44"/>
              <w:marRight w:val="0"/>
              <w:marTop w:val="0"/>
              <w:marBottom w:val="0"/>
              <w:divBdr>
                <w:top w:val="none" w:sz="0" w:space="0" w:color="auto"/>
                <w:left w:val="none" w:sz="0" w:space="0" w:color="auto"/>
                <w:bottom w:val="none" w:sz="0" w:space="0" w:color="auto"/>
                <w:right w:val="none" w:sz="0" w:space="0" w:color="auto"/>
              </w:divBdr>
            </w:div>
            <w:div w:id="1026907363">
              <w:marLeft w:val="0"/>
              <w:marRight w:val="0"/>
              <w:marTop w:val="0"/>
              <w:marBottom w:val="0"/>
              <w:divBdr>
                <w:top w:val="none" w:sz="0" w:space="0" w:color="auto"/>
                <w:left w:val="none" w:sz="0" w:space="0" w:color="auto"/>
                <w:bottom w:val="none" w:sz="0" w:space="0" w:color="auto"/>
                <w:right w:val="none" w:sz="0" w:space="0" w:color="auto"/>
              </w:divBdr>
              <w:divsChild>
                <w:div w:id="847914390">
                  <w:blockQuote w:val="1"/>
                  <w:marLeft w:val="133"/>
                  <w:marRight w:val="720"/>
                  <w:marTop w:val="116"/>
                  <w:marBottom w:val="0"/>
                  <w:divBdr>
                    <w:top w:val="none" w:sz="0" w:space="0" w:color="auto"/>
                    <w:left w:val="single" w:sz="6" w:space="4" w:color="000066"/>
                    <w:bottom w:val="none" w:sz="0" w:space="0" w:color="auto"/>
                    <w:right w:val="none" w:sz="0" w:space="0" w:color="auto"/>
                  </w:divBdr>
                </w:div>
                <w:div w:id="2012175287">
                  <w:blockQuote w:val="1"/>
                  <w:marLeft w:val="133"/>
                  <w:marRight w:val="720"/>
                  <w:marTop w:val="116"/>
                  <w:marBottom w:val="0"/>
                  <w:divBdr>
                    <w:top w:val="none" w:sz="0" w:space="0" w:color="auto"/>
                    <w:left w:val="single" w:sz="6" w:space="4" w:color="000066"/>
                    <w:bottom w:val="none" w:sz="0" w:space="0" w:color="auto"/>
                    <w:right w:val="none" w:sz="0" w:space="0" w:color="auto"/>
                  </w:divBdr>
                </w:div>
                <w:div w:id="511845914">
                  <w:blockQuote w:val="1"/>
                  <w:marLeft w:val="133"/>
                  <w:marRight w:val="720"/>
                  <w:marTop w:val="116"/>
                  <w:marBottom w:val="0"/>
                  <w:divBdr>
                    <w:top w:val="none" w:sz="0" w:space="0" w:color="auto"/>
                    <w:left w:val="single" w:sz="6" w:space="4" w:color="000066"/>
                    <w:bottom w:val="none" w:sz="0" w:space="0" w:color="auto"/>
                    <w:right w:val="none" w:sz="0" w:space="0" w:color="auto"/>
                  </w:divBdr>
                </w:div>
                <w:div w:id="1155220648">
                  <w:blockQuote w:val="1"/>
                  <w:marLeft w:val="133"/>
                  <w:marRight w:val="720"/>
                  <w:marTop w:val="116"/>
                  <w:marBottom w:val="0"/>
                  <w:divBdr>
                    <w:top w:val="none" w:sz="0" w:space="0" w:color="auto"/>
                    <w:left w:val="single" w:sz="6" w:space="4" w:color="000066"/>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urgardenofcarmel.org/lovforlov1.html" TargetMode="External"/><Relationship Id="rId13" Type="http://schemas.openxmlformats.org/officeDocument/2006/relationships/hyperlink" Target="http://home.infionline.net/~ddisse/teresa.html" TargetMode="External"/><Relationship Id="rId18" Type="http://schemas.openxmlformats.org/officeDocument/2006/relationships/hyperlink" Target="http://www.biographyonline.net/spiritual/st_therese_lisieux.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atholic.org/saints/saint.php?saint_id=208" TargetMode="External"/><Relationship Id="rId12" Type="http://schemas.openxmlformats.org/officeDocument/2006/relationships/hyperlink" Target="http://www.karmel.at/eng/teresa.htm" TargetMode="External"/><Relationship Id="rId17" Type="http://schemas.openxmlformats.org/officeDocument/2006/relationships/hyperlink" Target="http://www.biographyonline.net/spiritual/st_teresa_avila.html" TargetMode="External"/><Relationship Id="rId2" Type="http://schemas.openxmlformats.org/officeDocument/2006/relationships/styles" Target="styles.xml"/><Relationship Id="rId16" Type="http://schemas.openxmlformats.org/officeDocument/2006/relationships/hyperlink" Target="http://www.biographyonline.net/spiritual/bernadette-soubirious.html" TargetMode="External"/><Relationship Id="rId20" Type="http://schemas.openxmlformats.org/officeDocument/2006/relationships/hyperlink" Target="http://creativecommons.org/licenses/by-nc-nd/2.5/" TargetMode="External"/><Relationship Id="rId1" Type="http://schemas.openxmlformats.org/officeDocument/2006/relationships/numbering" Target="numbering.xml"/><Relationship Id="rId6" Type="http://schemas.openxmlformats.org/officeDocument/2006/relationships/hyperlink" Target="http://www.biographyonline.net/contact.html" TargetMode="External"/><Relationship Id="rId11" Type="http://schemas.openxmlformats.org/officeDocument/2006/relationships/hyperlink" Target="http://en.wikipedia.org/wiki/Teresa_of_Avila" TargetMode="External"/><Relationship Id="rId5" Type="http://schemas.openxmlformats.org/officeDocument/2006/relationships/image" Target="media/image1.jpeg"/><Relationship Id="rId15" Type="http://schemas.openxmlformats.org/officeDocument/2006/relationships/hyperlink" Target="http://www.biographyonline.net/people/inspirational/christians.html" TargetMode="External"/><Relationship Id="rId10" Type="http://schemas.openxmlformats.org/officeDocument/2006/relationships/hyperlink" Target="http://www.srichinmoylibrary.com/eastern-light-western-mind/16.html" TargetMode="External"/><Relationship Id="rId19" Type="http://schemas.openxmlformats.org/officeDocument/2006/relationships/hyperlink" Target="http://www.biographyonline.net/people/inspirational/christians.html" TargetMode="External"/><Relationship Id="rId4" Type="http://schemas.openxmlformats.org/officeDocument/2006/relationships/webSettings" Target="webSettings.xml"/><Relationship Id="rId9" Type="http://schemas.openxmlformats.org/officeDocument/2006/relationships/hyperlink" Target="http://home.infionline.net/~ddisse/teresa.html" TargetMode="External"/><Relationship Id="rId14" Type="http://schemas.openxmlformats.org/officeDocument/2006/relationships/hyperlink" Target="http://www.biographyonline.net/people/women-who-changed-world.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1639</Words>
  <Characters>9343</Characters>
  <Application>Microsoft Office Word</Application>
  <DocSecurity>0</DocSecurity>
  <Lines>77</Lines>
  <Paragraphs>21</Paragraphs>
  <ScaleCrop>false</ScaleCrop>
  <Company/>
  <LinksUpToDate>false</LinksUpToDate>
  <CharactersWithSpaces>10961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2011-09-08T21:10:00Z</dcterms:created>
  <dcterms:modified xsi:type="dcterms:W3CDTF">2011-09-08T21:14:00Z</dcterms:modified>
</cp:coreProperties>
</file>