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0B" w:rsidRPr="0090200B" w:rsidRDefault="0090200B" w:rsidP="0090200B">
      <w:pPr>
        <w:pStyle w:val="Title"/>
        <w:rPr>
          <w:rFonts w:eastAsia="Times New Roman"/>
        </w:rPr>
      </w:pPr>
      <w:r w:rsidRPr="0090200B">
        <w:rPr>
          <w:rFonts w:eastAsia="Times New Roman"/>
        </w:rPr>
        <w:t>XMAS (Christmas)</w:t>
      </w:r>
    </w:p>
    <w:p w:rsidR="0090200B" w:rsidRPr="0090200B" w:rsidRDefault="0090200B" w:rsidP="0090200B">
      <w:pPr>
        <w:pStyle w:val="NoSpacing"/>
        <w:rPr>
          <w:kern w:val="36"/>
        </w:rPr>
      </w:pPr>
      <w:r w:rsidRPr="0090200B">
        <w:rPr>
          <w:kern w:val="36"/>
        </w:rPr>
        <w:t>By A.W. Pink</w:t>
      </w:r>
    </w:p>
    <w:p w:rsidR="0090200B" w:rsidRPr="0090200B" w:rsidRDefault="0090200B" w:rsidP="0090200B">
      <w:pPr>
        <w:spacing w:after="0" w:line="240" w:lineRule="auto"/>
        <w:rPr>
          <w:rFonts w:ascii="Times New Roman" w:eastAsia="Times New Roman" w:hAnsi="Times New Roman" w:cs="Times New Roman"/>
          <w:sz w:val="24"/>
          <w:szCs w:val="24"/>
        </w:rPr>
      </w:pPr>
      <w:r w:rsidRPr="0090200B">
        <w:rPr>
          <w:rFonts w:ascii="Times New Roman" w:eastAsia="Times New Roman" w:hAnsi="Times New Roman" w:cs="Times New Roman"/>
          <w:sz w:val="24"/>
          <w:szCs w:val="24"/>
        </w:rPr>
        <w:pict>
          <v:rect id="_x0000_i1025" style="width:0;height:1.8pt" o:hralign="center" o:hrstd="t" o:hr="t" fillcolor="#a0a0a0" stroked="f"/>
        </w:pict>
      </w:r>
    </w:p>
    <w:p w:rsidR="0090200B" w:rsidRPr="0090200B" w:rsidRDefault="0090200B" w:rsidP="0090200B">
      <w:pPr>
        <w:spacing w:after="100" w:line="240" w:lineRule="auto"/>
        <w:rPr>
          <w:rFonts w:ascii="Times New Roman" w:eastAsia="Times New Roman" w:hAnsi="Times New Roman" w:cs="Times New Roman"/>
          <w:b/>
          <w:bCs/>
          <w:sz w:val="36"/>
          <w:szCs w:val="36"/>
        </w:rPr>
      </w:pPr>
      <w:r w:rsidRPr="0090200B">
        <w:rPr>
          <w:rFonts w:ascii="Times New Roman" w:eastAsia="Times New Roman" w:hAnsi="Times New Roman" w:cs="Times New Roman"/>
          <w:b/>
          <w:bCs/>
          <w:sz w:val="36"/>
          <w:szCs w:val="36"/>
        </w:rPr>
        <w:t>"</w:t>
      </w:r>
      <w:r w:rsidRPr="0090200B">
        <w:rPr>
          <w:rFonts w:ascii="Times New Roman" w:eastAsia="Times New Roman" w:hAnsi="Times New Roman" w:cs="Times New Roman"/>
          <w:b/>
          <w:bCs/>
          <w:i/>
          <w:iCs/>
          <w:sz w:val="36"/>
        </w:rPr>
        <w:t xml:space="preserve">Thus </w:t>
      </w:r>
      <w:proofErr w:type="spellStart"/>
      <w:r w:rsidRPr="0090200B">
        <w:rPr>
          <w:rFonts w:ascii="Times New Roman" w:eastAsia="Times New Roman" w:hAnsi="Times New Roman" w:cs="Times New Roman"/>
          <w:b/>
          <w:bCs/>
          <w:i/>
          <w:iCs/>
          <w:sz w:val="36"/>
        </w:rPr>
        <w:t>saith</w:t>
      </w:r>
      <w:proofErr w:type="spellEnd"/>
      <w:r w:rsidRPr="0090200B">
        <w:rPr>
          <w:rFonts w:ascii="Times New Roman" w:eastAsia="Times New Roman" w:hAnsi="Times New Roman" w:cs="Times New Roman"/>
          <w:b/>
          <w:bCs/>
          <w:i/>
          <w:iCs/>
          <w:sz w:val="36"/>
        </w:rPr>
        <w:t xml:space="preserve"> the Lord, Learn not the way of the heathen...for the CUSTOMS of the people are vain</w:t>
      </w:r>
      <w:r w:rsidRPr="0090200B">
        <w:rPr>
          <w:rFonts w:ascii="Times New Roman" w:eastAsia="Times New Roman" w:hAnsi="Times New Roman" w:cs="Times New Roman"/>
          <w:b/>
          <w:bCs/>
          <w:sz w:val="36"/>
          <w:szCs w:val="36"/>
        </w:rPr>
        <w:t>" (Jer. 10:1-3).</w:t>
      </w:r>
    </w:p>
    <w:p w:rsidR="0090200B" w:rsidRPr="0090200B" w:rsidRDefault="0090200B" w:rsidP="0090200B">
      <w:pPr>
        <w:spacing w:before="100" w:beforeAutospacing="1" w:after="100" w:afterAutospacing="1" w:line="240" w:lineRule="auto"/>
        <w:rPr>
          <w:rFonts w:ascii="Times New Roman" w:eastAsia="Times New Roman" w:hAnsi="Times New Roman" w:cs="Times New Roman"/>
          <w:sz w:val="24"/>
          <w:szCs w:val="24"/>
        </w:rPr>
      </w:pPr>
      <w:r w:rsidRPr="0090200B">
        <w:rPr>
          <w:rFonts w:ascii="Times New Roman" w:eastAsia="Times New Roman" w:hAnsi="Times New Roman" w:cs="Times New Roman"/>
          <w:sz w:val="24"/>
          <w:szCs w:val="24"/>
        </w:rPr>
        <w:t xml:space="preserve">Christmas is coming! Quite so: but what is "Christmas?" Does not the very term itself denote </w:t>
      </w:r>
      <w:proofErr w:type="gramStart"/>
      <w:r w:rsidRPr="0090200B">
        <w:rPr>
          <w:rFonts w:ascii="Times New Roman" w:eastAsia="Times New Roman" w:hAnsi="Times New Roman" w:cs="Times New Roman"/>
          <w:sz w:val="24"/>
          <w:szCs w:val="24"/>
        </w:rPr>
        <w:t>it's</w:t>
      </w:r>
      <w:proofErr w:type="gramEnd"/>
      <w:r w:rsidRPr="0090200B">
        <w:rPr>
          <w:rFonts w:ascii="Times New Roman" w:eastAsia="Times New Roman" w:hAnsi="Times New Roman" w:cs="Times New Roman"/>
          <w:sz w:val="24"/>
          <w:szCs w:val="24"/>
        </w:rPr>
        <w:t xml:space="preserve"> source - "Christ-mass." Thus it is of Roman origin, brought over from paganism. But, says someone, Christmas is the time when we commemorate the Savior's birth. It is? And WHO authorized such commemoration? Certainly God did not. The Redeemer bade His disciples "remember" Him in His death, but there is not a word in scripture, from Genesis to Revelation, which tells us to celebrate His birth. Moreover, who knows when, in what month, He was born? The Bible is silent thereon. It is without reason that the only "birthday" commemorations mentioned in God's Word are Pharaoh's (Gen. 40:20) and Herod's (Matt. 14:6)? Is this recorded "for our learning?" If so, have we prayerfully taken it to heart?</w:t>
      </w:r>
    </w:p>
    <w:p w:rsidR="0090200B" w:rsidRPr="0090200B" w:rsidRDefault="0090200B" w:rsidP="0090200B">
      <w:pPr>
        <w:spacing w:before="100" w:beforeAutospacing="1" w:after="100" w:afterAutospacing="1" w:line="240" w:lineRule="auto"/>
        <w:rPr>
          <w:rFonts w:ascii="Times New Roman" w:eastAsia="Times New Roman" w:hAnsi="Times New Roman" w:cs="Times New Roman"/>
          <w:sz w:val="24"/>
          <w:szCs w:val="24"/>
        </w:rPr>
      </w:pPr>
      <w:r w:rsidRPr="0090200B">
        <w:rPr>
          <w:rFonts w:ascii="Times New Roman" w:eastAsia="Times New Roman" w:hAnsi="Times New Roman" w:cs="Times New Roman"/>
          <w:sz w:val="24"/>
          <w:szCs w:val="24"/>
        </w:rPr>
        <w:t xml:space="preserve">And WHO is it that celebrates "Christmas?" The whole "civilized world." Millions who make no profession of faith in the blood of the Lamb, who "despise and reject Him," and millions more who while claiming to be His followers yet in works deny Him, join in merrymaking under the pretense of honoring the birth of the Lord Jesus. Putting it on </w:t>
      </w:r>
      <w:proofErr w:type="spellStart"/>
      <w:proofErr w:type="gramStart"/>
      <w:r w:rsidRPr="0090200B">
        <w:rPr>
          <w:rFonts w:ascii="Times New Roman" w:eastAsia="Times New Roman" w:hAnsi="Times New Roman" w:cs="Times New Roman"/>
          <w:sz w:val="24"/>
          <w:szCs w:val="24"/>
        </w:rPr>
        <w:t>it's</w:t>
      </w:r>
      <w:proofErr w:type="spellEnd"/>
      <w:proofErr w:type="gramEnd"/>
      <w:r w:rsidRPr="0090200B">
        <w:rPr>
          <w:rFonts w:ascii="Times New Roman" w:eastAsia="Times New Roman" w:hAnsi="Times New Roman" w:cs="Times New Roman"/>
          <w:sz w:val="24"/>
          <w:szCs w:val="24"/>
        </w:rPr>
        <w:t xml:space="preserve"> lowest ground, we would ask, is it fitting that His friends should unite with His enemies in a worldly round of fleshly gratification? Does any true born again soul really think that He whom the world cast out is either pleased or glorified by such participation in the world's joys? Verily, the customs of the people are VAIN; and it is written, "</w:t>
      </w:r>
      <w:r w:rsidRPr="0090200B">
        <w:rPr>
          <w:rFonts w:ascii="Times New Roman" w:eastAsia="Times New Roman" w:hAnsi="Times New Roman" w:cs="Times New Roman"/>
          <w:i/>
          <w:iCs/>
          <w:sz w:val="24"/>
          <w:szCs w:val="24"/>
        </w:rPr>
        <w:t>Thou shalt not follow a multitude to do evil</w:t>
      </w:r>
      <w:r w:rsidRPr="0090200B">
        <w:rPr>
          <w:rFonts w:ascii="Times New Roman" w:eastAsia="Times New Roman" w:hAnsi="Times New Roman" w:cs="Times New Roman"/>
          <w:sz w:val="24"/>
          <w:szCs w:val="24"/>
        </w:rPr>
        <w:t xml:space="preserve">" (Ex. 23:2). </w:t>
      </w:r>
    </w:p>
    <w:p w:rsidR="0090200B" w:rsidRPr="0090200B" w:rsidRDefault="0090200B" w:rsidP="0090200B">
      <w:pPr>
        <w:spacing w:before="100" w:beforeAutospacing="1" w:after="100" w:afterAutospacing="1" w:line="240" w:lineRule="auto"/>
        <w:rPr>
          <w:rFonts w:ascii="Times New Roman" w:eastAsia="Times New Roman" w:hAnsi="Times New Roman" w:cs="Times New Roman"/>
          <w:sz w:val="24"/>
          <w:szCs w:val="24"/>
        </w:rPr>
      </w:pPr>
      <w:r w:rsidRPr="0090200B">
        <w:rPr>
          <w:rFonts w:ascii="Times New Roman" w:eastAsia="Times New Roman" w:hAnsi="Times New Roman" w:cs="Times New Roman"/>
          <w:sz w:val="24"/>
          <w:szCs w:val="24"/>
        </w:rPr>
        <w:t>Some will argue for the "keeping of Christmas" on the ground of "giving the kiddies a good time." But why do this under the cloak of honoring the Savior's birth? Why is it necessary to drag in His holy name in connection with what takes place at that season of carnal jollification? Is this taking the little one with you OUT of Egypt (Ex. 10:9-10) a type of the world, or is it not plainly a mingling with the present day Egyptians in their "pleasures of sin for a season?" (Heb. 11:25) Scripture says, "</w:t>
      </w:r>
      <w:r w:rsidRPr="0090200B">
        <w:rPr>
          <w:rFonts w:ascii="Times New Roman" w:eastAsia="Times New Roman" w:hAnsi="Times New Roman" w:cs="Times New Roman"/>
          <w:i/>
          <w:iCs/>
          <w:sz w:val="24"/>
          <w:szCs w:val="24"/>
        </w:rPr>
        <w:t>Train up a child in the way he should go: and when he is old, he will not depart from it</w:t>
      </w:r>
      <w:r w:rsidRPr="0090200B">
        <w:rPr>
          <w:rFonts w:ascii="Times New Roman" w:eastAsia="Times New Roman" w:hAnsi="Times New Roman" w:cs="Times New Roman"/>
          <w:sz w:val="24"/>
          <w:szCs w:val="24"/>
        </w:rPr>
        <w:t xml:space="preserve">" (Prov. 22:6). Scripture does command God's people to bring up their children "in the nurture and admonition of the Lord" (Eph. 6:4), but where does it stipulate that it is our duty to give the little one a "good time?" Do we ever give the children "a good time" when we engage in anything upon which we cannot fittingly ask THE LORD'S blessing? </w:t>
      </w:r>
    </w:p>
    <w:p w:rsidR="0090200B" w:rsidRPr="0090200B" w:rsidRDefault="0090200B" w:rsidP="0090200B">
      <w:pPr>
        <w:spacing w:before="100" w:beforeAutospacing="1" w:after="100" w:afterAutospacing="1" w:line="240" w:lineRule="auto"/>
        <w:rPr>
          <w:rFonts w:ascii="Times New Roman" w:eastAsia="Times New Roman" w:hAnsi="Times New Roman" w:cs="Times New Roman"/>
          <w:sz w:val="24"/>
          <w:szCs w:val="24"/>
        </w:rPr>
      </w:pPr>
      <w:r w:rsidRPr="0090200B">
        <w:rPr>
          <w:rFonts w:ascii="Times New Roman" w:eastAsia="Times New Roman" w:hAnsi="Times New Roman" w:cs="Times New Roman"/>
          <w:sz w:val="24"/>
          <w:szCs w:val="24"/>
        </w:rPr>
        <w:t xml:space="preserve">There are those who DO abstain from some of the grosser carnalities of the "festive season," yet are they nevertheless in cruel bondage to the prevailing custom of "Christmas" namely that of exchanging "gifts." We say "exchanging" for that is what it really amounts to in many cases. A list is kept, either on paper or in memory, of those from whom gifts were received last year, and that for the purpose of returning the compliment this year. Nor is this all: great care has been taken that the "gift" made to the friend is worth as much in dollars and cents as the one they expect to receive from him or her. Thus, with many who can ill afford it, a considerable sum has </w:t>
      </w:r>
      <w:r w:rsidRPr="0090200B">
        <w:rPr>
          <w:rFonts w:ascii="Times New Roman" w:eastAsia="Times New Roman" w:hAnsi="Times New Roman" w:cs="Times New Roman"/>
          <w:sz w:val="24"/>
          <w:szCs w:val="24"/>
        </w:rPr>
        <w:lastRenderedPageBreak/>
        <w:t xml:space="preserve">to be set aside each year with which to purchase things simply to send them out in RETURN for others which are likely to be received. Thus a burden has been bound on them which not a few find hard to bear. </w:t>
      </w:r>
    </w:p>
    <w:p w:rsidR="0090200B" w:rsidRPr="0090200B" w:rsidRDefault="0090200B" w:rsidP="0090200B">
      <w:pPr>
        <w:spacing w:before="100" w:beforeAutospacing="1" w:after="100" w:afterAutospacing="1" w:line="240" w:lineRule="auto"/>
        <w:rPr>
          <w:rFonts w:ascii="Times New Roman" w:eastAsia="Times New Roman" w:hAnsi="Times New Roman" w:cs="Times New Roman"/>
          <w:sz w:val="24"/>
          <w:szCs w:val="24"/>
        </w:rPr>
      </w:pPr>
      <w:r w:rsidRPr="0090200B">
        <w:rPr>
          <w:rFonts w:ascii="Times New Roman" w:eastAsia="Times New Roman" w:hAnsi="Times New Roman" w:cs="Times New Roman"/>
          <w:sz w:val="24"/>
          <w:szCs w:val="24"/>
        </w:rPr>
        <w:t xml:space="preserve">But what are we to do? If we fail to send out "gifts" our friends will think hard of us, probably deem us stingy and miserly. The honest course is to go to the trouble of notifying them - by letter if at a distance - that from now on you do not propose to send out any more "Christmas gifts" as such. Give your reasons. State plainly that you have been brought to see that "Christmas merrymaking" is entirely a thing OF THE WORLD, devoid of any Scriptural warrant; that it is a </w:t>
      </w:r>
      <w:proofErr w:type="spellStart"/>
      <w:r w:rsidRPr="0090200B">
        <w:rPr>
          <w:rFonts w:ascii="Times New Roman" w:eastAsia="Times New Roman" w:hAnsi="Times New Roman" w:cs="Times New Roman"/>
          <w:sz w:val="24"/>
          <w:szCs w:val="24"/>
        </w:rPr>
        <w:t>Romish</w:t>
      </w:r>
      <w:proofErr w:type="spellEnd"/>
      <w:r w:rsidRPr="0090200B">
        <w:rPr>
          <w:rFonts w:ascii="Times New Roman" w:eastAsia="Times New Roman" w:hAnsi="Times New Roman" w:cs="Times New Roman"/>
          <w:sz w:val="24"/>
          <w:szCs w:val="24"/>
        </w:rPr>
        <w:t xml:space="preserve"> institution, and now that you see this, you dare no longer have any fellowship with it (Eph. 5:11); that you are the Lord's "free man" (1 Cor. 7:22), and therefore you refuse to be in bondage to a costly custom imposed by the world. </w:t>
      </w:r>
    </w:p>
    <w:p w:rsidR="0090200B" w:rsidRPr="0090200B" w:rsidRDefault="0090200B" w:rsidP="0090200B">
      <w:pPr>
        <w:spacing w:before="100" w:beforeAutospacing="1" w:after="100" w:afterAutospacing="1" w:line="240" w:lineRule="auto"/>
        <w:rPr>
          <w:rFonts w:ascii="Times New Roman" w:eastAsia="Times New Roman" w:hAnsi="Times New Roman" w:cs="Times New Roman"/>
          <w:sz w:val="24"/>
          <w:szCs w:val="24"/>
        </w:rPr>
      </w:pPr>
      <w:r w:rsidRPr="0090200B">
        <w:rPr>
          <w:rFonts w:ascii="Times New Roman" w:eastAsia="Times New Roman" w:hAnsi="Times New Roman" w:cs="Times New Roman"/>
          <w:sz w:val="24"/>
          <w:szCs w:val="24"/>
        </w:rPr>
        <w:t xml:space="preserve">What about sending out "Christmas cards" with a text of Scripture on them? That also is an abomination in the sight of God. Why? Because His Word expressly forbids all unholy mixtures; Deut. 22:10-11 typified this. What do we mean by an "unholy mixture?" This: the linking together of the pure Word of God with the </w:t>
      </w:r>
      <w:proofErr w:type="spellStart"/>
      <w:r w:rsidRPr="0090200B">
        <w:rPr>
          <w:rFonts w:ascii="Times New Roman" w:eastAsia="Times New Roman" w:hAnsi="Times New Roman" w:cs="Times New Roman"/>
          <w:sz w:val="24"/>
          <w:szCs w:val="24"/>
        </w:rPr>
        <w:t>Romish</w:t>
      </w:r>
      <w:proofErr w:type="spellEnd"/>
      <w:r w:rsidRPr="0090200B">
        <w:rPr>
          <w:rFonts w:ascii="Times New Roman" w:eastAsia="Times New Roman" w:hAnsi="Times New Roman" w:cs="Times New Roman"/>
          <w:sz w:val="24"/>
          <w:szCs w:val="24"/>
        </w:rPr>
        <w:t xml:space="preserve"> "Christ-MASS." By all means send cards (preferably at some other time of the year) to your ungodly </w:t>
      </w:r>
      <w:proofErr w:type="gramStart"/>
      <w:r w:rsidRPr="0090200B">
        <w:rPr>
          <w:rFonts w:ascii="Times New Roman" w:eastAsia="Times New Roman" w:hAnsi="Times New Roman" w:cs="Times New Roman"/>
          <w:sz w:val="24"/>
          <w:szCs w:val="24"/>
        </w:rPr>
        <w:t>friends,</w:t>
      </w:r>
      <w:proofErr w:type="gramEnd"/>
      <w:r w:rsidRPr="0090200B">
        <w:rPr>
          <w:rFonts w:ascii="Times New Roman" w:eastAsia="Times New Roman" w:hAnsi="Times New Roman" w:cs="Times New Roman"/>
          <w:sz w:val="24"/>
          <w:szCs w:val="24"/>
        </w:rPr>
        <w:t xml:space="preserve"> and Christians too, with a verse of Scripture, but NOT with "Christmas" on it. What would you think of a printed program of a vaudeville having Isa. 53:5 at the foot of it? Why, that it was altogether OUT OF PLACE, highly incongruous. But in the sight of God the circus and the theater are far less obnoxious than the "Christmas celebration" of </w:t>
      </w:r>
      <w:proofErr w:type="spellStart"/>
      <w:r w:rsidRPr="0090200B">
        <w:rPr>
          <w:rFonts w:ascii="Times New Roman" w:eastAsia="Times New Roman" w:hAnsi="Times New Roman" w:cs="Times New Roman"/>
          <w:sz w:val="24"/>
          <w:szCs w:val="24"/>
        </w:rPr>
        <w:t>Romish</w:t>
      </w:r>
      <w:proofErr w:type="spellEnd"/>
      <w:r w:rsidRPr="0090200B">
        <w:rPr>
          <w:rFonts w:ascii="Times New Roman" w:eastAsia="Times New Roman" w:hAnsi="Times New Roman" w:cs="Times New Roman"/>
          <w:sz w:val="24"/>
          <w:szCs w:val="24"/>
        </w:rPr>
        <w:t xml:space="preserve"> and Protestant "churches." Why? Because the latter are done under the cover of the holy name of Christ; the former are not. </w:t>
      </w:r>
    </w:p>
    <w:p w:rsidR="0090200B" w:rsidRPr="0090200B" w:rsidRDefault="0090200B" w:rsidP="0090200B">
      <w:pPr>
        <w:spacing w:before="100" w:beforeAutospacing="1" w:after="100" w:afterAutospacing="1" w:line="240" w:lineRule="auto"/>
        <w:rPr>
          <w:rFonts w:ascii="Times New Roman" w:eastAsia="Times New Roman" w:hAnsi="Times New Roman" w:cs="Times New Roman"/>
          <w:sz w:val="24"/>
          <w:szCs w:val="24"/>
        </w:rPr>
      </w:pPr>
      <w:r w:rsidRPr="0090200B">
        <w:rPr>
          <w:rFonts w:ascii="Times New Roman" w:eastAsia="Times New Roman" w:hAnsi="Times New Roman" w:cs="Times New Roman"/>
          <w:sz w:val="24"/>
          <w:szCs w:val="24"/>
        </w:rPr>
        <w:t>"</w:t>
      </w:r>
      <w:r w:rsidRPr="0090200B">
        <w:rPr>
          <w:rFonts w:ascii="Times New Roman" w:eastAsia="Times New Roman" w:hAnsi="Times New Roman" w:cs="Times New Roman"/>
          <w:i/>
          <w:iCs/>
          <w:sz w:val="24"/>
          <w:szCs w:val="24"/>
        </w:rPr>
        <w:t xml:space="preserve">But the path of the just is as the shining light, that </w:t>
      </w:r>
      <w:proofErr w:type="spellStart"/>
      <w:r w:rsidRPr="0090200B">
        <w:rPr>
          <w:rFonts w:ascii="Times New Roman" w:eastAsia="Times New Roman" w:hAnsi="Times New Roman" w:cs="Times New Roman"/>
          <w:i/>
          <w:iCs/>
          <w:sz w:val="24"/>
          <w:szCs w:val="24"/>
        </w:rPr>
        <w:t>shineth</w:t>
      </w:r>
      <w:proofErr w:type="spellEnd"/>
      <w:r w:rsidRPr="0090200B">
        <w:rPr>
          <w:rFonts w:ascii="Times New Roman" w:eastAsia="Times New Roman" w:hAnsi="Times New Roman" w:cs="Times New Roman"/>
          <w:i/>
          <w:iCs/>
          <w:sz w:val="24"/>
          <w:szCs w:val="24"/>
        </w:rPr>
        <w:t xml:space="preserve"> more and more unto perfect day</w:t>
      </w:r>
      <w:r w:rsidRPr="0090200B">
        <w:rPr>
          <w:rFonts w:ascii="Times New Roman" w:eastAsia="Times New Roman" w:hAnsi="Times New Roman" w:cs="Times New Roman"/>
          <w:sz w:val="24"/>
          <w:szCs w:val="24"/>
        </w:rPr>
        <w:t xml:space="preserve">" (Prov. 4:18). Where there is a heart that really desires to please the Lord, He graciously grants increasing knowledge of His will. If He is pleased to use these lines in opening the eyes of some of His dear people to recognize what is a growing evil, and to show them that they have been dishonoring Christ by linking the name of the Man of Sorrows (and such He WAS, when on earth) with a "MERRY Christmas," then join with the writer in a repentant confessing of this sin to God, seeking His grace for complete deliverance from it, and praise Him for the light which He has granted you concerning it. </w:t>
      </w:r>
    </w:p>
    <w:p w:rsidR="0090200B" w:rsidRPr="0090200B" w:rsidRDefault="0090200B" w:rsidP="0090200B">
      <w:pPr>
        <w:spacing w:before="100" w:beforeAutospacing="1" w:after="100" w:afterAutospacing="1" w:line="240" w:lineRule="auto"/>
        <w:rPr>
          <w:rFonts w:ascii="Times New Roman" w:eastAsia="Times New Roman" w:hAnsi="Times New Roman" w:cs="Times New Roman"/>
          <w:sz w:val="24"/>
          <w:szCs w:val="24"/>
        </w:rPr>
      </w:pPr>
      <w:r w:rsidRPr="0090200B">
        <w:rPr>
          <w:rFonts w:ascii="Times New Roman" w:eastAsia="Times New Roman" w:hAnsi="Times New Roman" w:cs="Times New Roman"/>
          <w:sz w:val="24"/>
          <w:szCs w:val="24"/>
        </w:rPr>
        <w:t>Beloved fellow-Christian, "</w:t>
      </w:r>
      <w:r w:rsidRPr="0090200B">
        <w:rPr>
          <w:rFonts w:ascii="Times New Roman" w:eastAsia="Times New Roman" w:hAnsi="Times New Roman" w:cs="Times New Roman"/>
          <w:i/>
          <w:iCs/>
          <w:sz w:val="24"/>
          <w:szCs w:val="24"/>
        </w:rPr>
        <w:t xml:space="preserve">The coming of the Lord </w:t>
      </w:r>
      <w:proofErr w:type="spellStart"/>
      <w:r w:rsidRPr="0090200B">
        <w:rPr>
          <w:rFonts w:ascii="Times New Roman" w:eastAsia="Times New Roman" w:hAnsi="Times New Roman" w:cs="Times New Roman"/>
          <w:i/>
          <w:iCs/>
          <w:sz w:val="24"/>
          <w:szCs w:val="24"/>
        </w:rPr>
        <w:t>draweth</w:t>
      </w:r>
      <w:proofErr w:type="spellEnd"/>
      <w:r w:rsidRPr="0090200B">
        <w:rPr>
          <w:rFonts w:ascii="Times New Roman" w:eastAsia="Times New Roman" w:hAnsi="Times New Roman" w:cs="Times New Roman"/>
          <w:i/>
          <w:iCs/>
          <w:sz w:val="24"/>
          <w:szCs w:val="24"/>
        </w:rPr>
        <w:t xml:space="preserve"> nigh</w:t>
      </w:r>
      <w:r w:rsidRPr="0090200B">
        <w:rPr>
          <w:rFonts w:ascii="Times New Roman" w:eastAsia="Times New Roman" w:hAnsi="Times New Roman" w:cs="Times New Roman"/>
          <w:sz w:val="24"/>
          <w:szCs w:val="24"/>
        </w:rPr>
        <w:t>" (Jas. 5:8). Do we really believe this? Believe it not because the Papacy is regaining its lost temporal power, but because GOD says so - "</w:t>
      </w:r>
      <w:r w:rsidRPr="0090200B">
        <w:rPr>
          <w:rFonts w:ascii="Times New Roman" w:eastAsia="Times New Roman" w:hAnsi="Times New Roman" w:cs="Times New Roman"/>
          <w:i/>
          <w:iCs/>
          <w:sz w:val="24"/>
          <w:szCs w:val="24"/>
        </w:rPr>
        <w:t>for we walk by faith, not by sight</w:t>
      </w:r>
      <w:r w:rsidRPr="0090200B">
        <w:rPr>
          <w:rFonts w:ascii="Times New Roman" w:eastAsia="Times New Roman" w:hAnsi="Times New Roman" w:cs="Times New Roman"/>
          <w:sz w:val="24"/>
          <w:szCs w:val="24"/>
        </w:rPr>
        <w:t>" (2 Cor. 5:7). If so, what effects does such believing have on our walk? This may be your last Christmas on earth. During it the Lord may descend from heaven with a shout to gather His own to Himself. Would you like to be summoned from a "Christmas party" to meet Him in the air? The call for the moment is "</w:t>
      </w:r>
      <w:r w:rsidRPr="0090200B">
        <w:rPr>
          <w:rFonts w:ascii="Times New Roman" w:eastAsia="Times New Roman" w:hAnsi="Times New Roman" w:cs="Times New Roman"/>
          <w:i/>
          <w:iCs/>
          <w:sz w:val="24"/>
          <w:szCs w:val="24"/>
        </w:rPr>
        <w:t>Go ye OUT to meet Him</w:t>
      </w:r>
      <w:r w:rsidRPr="0090200B">
        <w:rPr>
          <w:rFonts w:ascii="Times New Roman" w:eastAsia="Times New Roman" w:hAnsi="Times New Roman" w:cs="Times New Roman"/>
          <w:sz w:val="24"/>
          <w:szCs w:val="24"/>
        </w:rPr>
        <w:t>" (Matt. 25:6) out from a Godless Christendom, out from the horrible burlesque of "religion" which now masquerades under His name. "</w:t>
      </w:r>
      <w:r w:rsidRPr="0090200B">
        <w:rPr>
          <w:rFonts w:ascii="Times New Roman" w:eastAsia="Times New Roman" w:hAnsi="Times New Roman" w:cs="Times New Roman"/>
          <w:i/>
          <w:iCs/>
          <w:sz w:val="24"/>
          <w:szCs w:val="24"/>
        </w:rPr>
        <w:t>For we must all appear before the judgment seat of Christ; that every one may receive the things done in his body, according to that he hath done, whether it be good or bad</w:t>
      </w:r>
      <w:r w:rsidRPr="0090200B">
        <w:rPr>
          <w:rFonts w:ascii="Times New Roman" w:eastAsia="Times New Roman" w:hAnsi="Times New Roman" w:cs="Times New Roman"/>
          <w:sz w:val="24"/>
          <w:szCs w:val="24"/>
        </w:rPr>
        <w:t>" (2 Cor. 5:10). How solemn and searching! The Lord Jesus declared that "</w:t>
      </w:r>
      <w:r w:rsidRPr="0090200B">
        <w:rPr>
          <w:rFonts w:ascii="Times New Roman" w:eastAsia="Times New Roman" w:hAnsi="Times New Roman" w:cs="Times New Roman"/>
          <w:i/>
          <w:iCs/>
          <w:sz w:val="24"/>
          <w:szCs w:val="24"/>
        </w:rPr>
        <w:t>every idle word that men shall speak, they shall give account thereof in the day of judgment</w:t>
      </w:r>
      <w:r w:rsidRPr="0090200B">
        <w:rPr>
          <w:rFonts w:ascii="Times New Roman" w:eastAsia="Times New Roman" w:hAnsi="Times New Roman" w:cs="Times New Roman"/>
          <w:sz w:val="24"/>
          <w:szCs w:val="24"/>
        </w:rPr>
        <w:t xml:space="preserve">" (Matt. 12:36). If every "idle word" is going to be taken note of, then most assuredly will be every wasted energy, every wasted dollar, </w:t>
      </w:r>
      <w:proofErr w:type="gramStart"/>
      <w:r w:rsidRPr="0090200B">
        <w:rPr>
          <w:rFonts w:ascii="Times New Roman" w:eastAsia="Times New Roman" w:hAnsi="Times New Roman" w:cs="Times New Roman"/>
          <w:sz w:val="24"/>
          <w:szCs w:val="24"/>
        </w:rPr>
        <w:t>every</w:t>
      </w:r>
      <w:proofErr w:type="gramEnd"/>
      <w:r w:rsidRPr="0090200B">
        <w:rPr>
          <w:rFonts w:ascii="Times New Roman" w:eastAsia="Times New Roman" w:hAnsi="Times New Roman" w:cs="Times New Roman"/>
          <w:sz w:val="24"/>
          <w:szCs w:val="24"/>
        </w:rPr>
        <w:t xml:space="preserve"> wasted hour! Should we still </w:t>
      </w:r>
      <w:r w:rsidRPr="0090200B">
        <w:rPr>
          <w:rFonts w:ascii="Times New Roman" w:eastAsia="Times New Roman" w:hAnsi="Times New Roman" w:cs="Times New Roman"/>
          <w:sz w:val="24"/>
          <w:szCs w:val="24"/>
        </w:rPr>
        <w:lastRenderedPageBreak/>
        <w:t xml:space="preserve">be on earth when the closing days of this year arrive, let writer and reader earnestly seek grace to live and act with the judgment seat of Christ before us. HIS "well done" will be ample compensation for the sneers and taunts which we may now receive from </w:t>
      </w:r>
      <w:proofErr w:type="spellStart"/>
      <w:r w:rsidRPr="0090200B">
        <w:rPr>
          <w:rFonts w:ascii="Times New Roman" w:eastAsia="Times New Roman" w:hAnsi="Times New Roman" w:cs="Times New Roman"/>
          <w:sz w:val="24"/>
          <w:szCs w:val="24"/>
        </w:rPr>
        <w:t>Christless</w:t>
      </w:r>
      <w:proofErr w:type="spellEnd"/>
      <w:r w:rsidRPr="0090200B">
        <w:rPr>
          <w:rFonts w:ascii="Times New Roman" w:eastAsia="Times New Roman" w:hAnsi="Times New Roman" w:cs="Times New Roman"/>
          <w:sz w:val="24"/>
          <w:szCs w:val="24"/>
        </w:rPr>
        <w:t xml:space="preserve"> souls. </w:t>
      </w:r>
    </w:p>
    <w:p w:rsidR="0090200B" w:rsidRPr="0090200B" w:rsidRDefault="0090200B" w:rsidP="0090200B">
      <w:pPr>
        <w:spacing w:before="100" w:beforeAutospacing="1" w:after="100" w:afterAutospacing="1" w:line="240" w:lineRule="auto"/>
        <w:rPr>
          <w:rFonts w:ascii="Times New Roman" w:eastAsia="Times New Roman" w:hAnsi="Times New Roman" w:cs="Times New Roman"/>
          <w:sz w:val="24"/>
          <w:szCs w:val="24"/>
        </w:rPr>
      </w:pPr>
      <w:r w:rsidRPr="0090200B">
        <w:rPr>
          <w:rFonts w:ascii="Times New Roman" w:eastAsia="Times New Roman" w:hAnsi="Times New Roman" w:cs="Times New Roman"/>
          <w:sz w:val="24"/>
          <w:szCs w:val="24"/>
        </w:rPr>
        <w:t>Does any Christian reader imagine for a moment that when he or she shall stand before their holy Lord, that they will regret having lived "too strictly" on earth? Is there the slightest danger of His reproving any of His own because they were "too extreme" in "</w:t>
      </w:r>
      <w:r w:rsidRPr="0090200B">
        <w:rPr>
          <w:rFonts w:ascii="Times New Roman" w:eastAsia="Times New Roman" w:hAnsi="Times New Roman" w:cs="Times New Roman"/>
          <w:i/>
          <w:iCs/>
          <w:sz w:val="24"/>
          <w:szCs w:val="24"/>
        </w:rPr>
        <w:t>abstaining from fleshly lusts, which war against the soul</w:t>
      </w:r>
      <w:r w:rsidRPr="0090200B">
        <w:rPr>
          <w:rFonts w:ascii="Times New Roman" w:eastAsia="Times New Roman" w:hAnsi="Times New Roman" w:cs="Times New Roman"/>
          <w:sz w:val="24"/>
          <w:szCs w:val="24"/>
        </w:rPr>
        <w:t xml:space="preserve">" (1 Peter 2:11)? We may gain the good will and good works of worldly religionists today by our compromising on "little (?) </w:t>
      </w:r>
      <w:proofErr w:type="gramStart"/>
      <w:r w:rsidRPr="0090200B">
        <w:rPr>
          <w:rFonts w:ascii="Times New Roman" w:eastAsia="Times New Roman" w:hAnsi="Times New Roman" w:cs="Times New Roman"/>
          <w:sz w:val="24"/>
          <w:szCs w:val="24"/>
        </w:rPr>
        <w:t>points</w:t>
      </w:r>
      <w:proofErr w:type="gramEnd"/>
      <w:r w:rsidRPr="0090200B">
        <w:rPr>
          <w:rFonts w:ascii="Times New Roman" w:eastAsia="Times New Roman" w:hAnsi="Times New Roman" w:cs="Times New Roman"/>
          <w:sz w:val="24"/>
          <w:szCs w:val="24"/>
        </w:rPr>
        <w:t xml:space="preserve">," but shall we receive His smile and approval on that day? Oh to be more concerned about what HE thinks, and less concerned about what perishing mortals think. </w:t>
      </w:r>
    </w:p>
    <w:p w:rsidR="0090200B" w:rsidRPr="0090200B" w:rsidRDefault="0090200B" w:rsidP="0090200B">
      <w:pPr>
        <w:spacing w:before="100" w:beforeAutospacing="1" w:after="100" w:afterAutospacing="1" w:line="240" w:lineRule="auto"/>
        <w:rPr>
          <w:rFonts w:ascii="Times New Roman" w:eastAsia="Times New Roman" w:hAnsi="Times New Roman" w:cs="Times New Roman"/>
          <w:sz w:val="24"/>
          <w:szCs w:val="24"/>
        </w:rPr>
      </w:pPr>
      <w:r w:rsidRPr="0090200B">
        <w:rPr>
          <w:rFonts w:ascii="Times New Roman" w:eastAsia="Times New Roman" w:hAnsi="Times New Roman" w:cs="Times New Roman"/>
          <w:sz w:val="24"/>
          <w:szCs w:val="24"/>
        </w:rPr>
        <w:t>"</w:t>
      </w:r>
      <w:r w:rsidRPr="0090200B">
        <w:rPr>
          <w:rFonts w:ascii="Times New Roman" w:eastAsia="Times New Roman" w:hAnsi="Times New Roman" w:cs="Times New Roman"/>
          <w:i/>
          <w:iCs/>
          <w:sz w:val="24"/>
          <w:szCs w:val="24"/>
        </w:rPr>
        <w:t>Thou shalt not follow a multitude to do evil</w:t>
      </w:r>
      <w:r w:rsidRPr="0090200B">
        <w:rPr>
          <w:rFonts w:ascii="Times New Roman" w:eastAsia="Times New Roman" w:hAnsi="Times New Roman" w:cs="Times New Roman"/>
          <w:sz w:val="24"/>
          <w:szCs w:val="24"/>
        </w:rPr>
        <w:t>" (Ex. 23:2). Ah, it is an easy thing to float with the tide of popular opinion; but it takes much grace, diligently sought from God, to swim against it. Yet that is what the heir of heaven is called on to do: to "</w:t>
      </w:r>
      <w:r w:rsidRPr="0090200B">
        <w:rPr>
          <w:rFonts w:ascii="Times New Roman" w:eastAsia="Times New Roman" w:hAnsi="Times New Roman" w:cs="Times New Roman"/>
          <w:i/>
          <w:iCs/>
          <w:sz w:val="24"/>
          <w:szCs w:val="24"/>
        </w:rPr>
        <w:t>Be not conformed to this world</w:t>
      </w:r>
      <w:r w:rsidRPr="0090200B">
        <w:rPr>
          <w:rFonts w:ascii="Times New Roman" w:eastAsia="Times New Roman" w:hAnsi="Times New Roman" w:cs="Times New Roman"/>
          <w:sz w:val="24"/>
          <w:szCs w:val="24"/>
        </w:rPr>
        <w:t>" (Rom. 12:2), to deny self, take up the cross, and follow a rejected Christ. How sorely does both writer and reader need to heed that word of the savior, "</w:t>
      </w:r>
      <w:r w:rsidRPr="0090200B">
        <w:rPr>
          <w:rFonts w:ascii="Times New Roman" w:eastAsia="Times New Roman" w:hAnsi="Times New Roman" w:cs="Times New Roman"/>
          <w:i/>
          <w:iCs/>
          <w:sz w:val="24"/>
          <w:szCs w:val="24"/>
        </w:rPr>
        <w:t>Behold, I come quickly; hold that fast which thou hast, that no man take thy crown</w:t>
      </w:r>
      <w:r w:rsidRPr="0090200B">
        <w:rPr>
          <w:rFonts w:ascii="Times New Roman" w:eastAsia="Times New Roman" w:hAnsi="Times New Roman" w:cs="Times New Roman"/>
          <w:sz w:val="24"/>
          <w:szCs w:val="24"/>
        </w:rPr>
        <w:t>" (Rev. 3:11). Oh that each of us may be able to truthfully say, "</w:t>
      </w:r>
      <w:r w:rsidRPr="0090200B">
        <w:rPr>
          <w:rFonts w:ascii="Times New Roman" w:eastAsia="Times New Roman" w:hAnsi="Times New Roman" w:cs="Times New Roman"/>
          <w:i/>
          <w:iCs/>
          <w:sz w:val="24"/>
          <w:szCs w:val="24"/>
        </w:rPr>
        <w:t>I have refrained my feet from EVERY evil way, that I might keep THY WORD</w:t>
      </w:r>
      <w:r w:rsidRPr="0090200B">
        <w:rPr>
          <w:rFonts w:ascii="Times New Roman" w:eastAsia="Times New Roman" w:hAnsi="Times New Roman" w:cs="Times New Roman"/>
          <w:sz w:val="24"/>
          <w:szCs w:val="24"/>
        </w:rPr>
        <w:t xml:space="preserve">" (Psa. 119:101). </w:t>
      </w:r>
    </w:p>
    <w:p w:rsidR="0090200B" w:rsidRPr="0090200B" w:rsidRDefault="0090200B" w:rsidP="0090200B">
      <w:pPr>
        <w:spacing w:before="100" w:beforeAutospacing="1" w:after="100" w:afterAutospacing="1" w:line="240" w:lineRule="auto"/>
        <w:rPr>
          <w:rFonts w:ascii="Times New Roman" w:eastAsia="Times New Roman" w:hAnsi="Times New Roman" w:cs="Times New Roman"/>
          <w:sz w:val="24"/>
          <w:szCs w:val="24"/>
        </w:rPr>
      </w:pPr>
      <w:r w:rsidRPr="0090200B">
        <w:rPr>
          <w:rFonts w:ascii="Times New Roman" w:eastAsia="Times New Roman" w:hAnsi="Times New Roman" w:cs="Times New Roman"/>
          <w:sz w:val="24"/>
          <w:szCs w:val="24"/>
        </w:rPr>
        <w:t>Our final word is to the pastors. To you the Word of the Lord is, "</w:t>
      </w:r>
      <w:r w:rsidRPr="0090200B">
        <w:rPr>
          <w:rFonts w:ascii="Times New Roman" w:eastAsia="Times New Roman" w:hAnsi="Times New Roman" w:cs="Times New Roman"/>
          <w:i/>
          <w:iCs/>
          <w:sz w:val="24"/>
          <w:szCs w:val="24"/>
        </w:rPr>
        <w:t>Be THOU AN EXAMPLE of believers in word, in deportment, in love, in spirit, in faith, in purity</w:t>
      </w:r>
      <w:r w:rsidRPr="0090200B">
        <w:rPr>
          <w:rFonts w:ascii="Times New Roman" w:eastAsia="Times New Roman" w:hAnsi="Times New Roman" w:cs="Times New Roman"/>
          <w:sz w:val="24"/>
          <w:szCs w:val="24"/>
        </w:rPr>
        <w:t xml:space="preserve">" (1 Tim. 4:12). Is it not true that the most corrupt "churches" you know of, where almost every fundamental of the faith is denied, will have their "Christmas celebrations?" Will you imitate them? Are you consistent to protest against unscriptural methods of "raising money," and then to sanction unscriptural "Christmas services?" Seek grace to firmly but lovingly set God's truth on this subject before your people, and announce that you can have no part in following Pagan, </w:t>
      </w:r>
      <w:proofErr w:type="spellStart"/>
      <w:r w:rsidRPr="0090200B">
        <w:rPr>
          <w:rFonts w:ascii="Times New Roman" w:eastAsia="Times New Roman" w:hAnsi="Times New Roman" w:cs="Times New Roman"/>
          <w:sz w:val="24"/>
          <w:szCs w:val="24"/>
        </w:rPr>
        <w:t>Romish</w:t>
      </w:r>
      <w:proofErr w:type="spellEnd"/>
      <w:r w:rsidRPr="0090200B">
        <w:rPr>
          <w:rFonts w:ascii="Times New Roman" w:eastAsia="Times New Roman" w:hAnsi="Times New Roman" w:cs="Times New Roman"/>
          <w:sz w:val="24"/>
          <w:szCs w:val="24"/>
        </w:rPr>
        <w:t>, and worldly customs.</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90200B"/>
    <w:rsid w:val="001A29FC"/>
    <w:rsid w:val="003B3121"/>
    <w:rsid w:val="0090200B"/>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9020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00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0200B"/>
    <w:rPr>
      <w:color w:val="0000FF"/>
      <w:u w:val="single"/>
    </w:rPr>
  </w:style>
  <w:style w:type="paragraph" w:styleId="NormalWeb">
    <w:name w:val="Normal (Web)"/>
    <w:basedOn w:val="Normal"/>
    <w:uiPriority w:val="99"/>
    <w:semiHidden/>
    <w:unhideWhenUsed/>
    <w:rsid w:val="009020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200B"/>
    <w:rPr>
      <w:i/>
      <w:iCs/>
    </w:rPr>
  </w:style>
  <w:style w:type="paragraph" w:styleId="NoSpacing">
    <w:name w:val="No Spacing"/>
    <w:uiPriority w:val="1"/>
    <w:qFormat/>
    <w:rsid w:val="0090200B"/>
    <w:pPr>
      <w:spacing w:after="0" w:line="240" w:lineRule="auto"/>
    </w:pPr>
  </w:style>
  <w:style w:type="paragraph" w:styleId="Title">
    <w:name w:val="Title"/>
    <w:basedOn w:val="Normal"/>
    <w:next w:val="Normal"/>
    <w:link w:val="TitleChar"/>
    <w:uiPriority w:val="10"/>
    <w:qFormat/>
    <w:rsid w:val="009020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200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808813763">
      <w:bodyDiv w:val="1"/>
      <w:marLeft w:val="0"/>
      <w:marRight w:val="0"/>
      <w:marTop w:val="0"/>
      <w:marBottom w:val="0"/>
      <w:divBdr>
        <w:top w:val="none" w:sz="0" w:space="0" w:color="auto"/>
        <w:left w:val="none" w:sz="0" w:space="0" w:color="auto"/>
        <w:bottom w:val="none" w:sz="0" w:space="0" w:color="auto"/>
        <w:right w:val="none" w:sz="0" w:space="0" w:color="auto"/>
      </w:divBdr>
      <w:divsChild>
        <w:div w:id="2023319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2011-09-05T03:20:00Z</dcterms:created>
  <dcterms:modified xsi:type="dcterms:W3CDTF">2011-09-05T04:59:00Z</dcterms:modified>
</cp:coreProperties>
</file>