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55" w:rsidRPr="00076D55" w:rsidRDefault="00076D55" w:rsidP="00076D55">
      <w:pPr>
        <w:pStyle w:val="Title"/>
        <w:rPr>
          <w:rFonts w:eastAsia="Times New Roman"/>
        </w:rPr>
      </w:pPr>
      <w:r w:rsidRPr="00076D55">
        <w:rPr>
          <w:rFonts w:eastAsia="Times New Roman"/>
        </w:rPr>
        <w:t xml:space="preserve"> The Law and the Saint</w:t>
      </w:r>
    </w:p>
    <w:p w:rsid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__________________________________________________________________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      Title: The Law and the Saint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 Creator(s): Pink, Arthur W.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Print Basis: Swengel, PA: Reiner Publications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CCEL Subjects: All;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The Law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The Saint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>by Arthur W. Pink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Reiner Publications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Swengel, Pa. 17880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                             Introduction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 has been said that every unregenerate sinner has the heart of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Pharisee. This is true; and it is equally true that every unregenerate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sinner has the heart of an Antinomian. This is the character which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expressly given to the carnal mind: it is "enmity against God"; and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proof of this is, that "it is not subject to the law of God, neither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indeed can be" (Rom. 8:7). Should we be surprised, then, if we find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underlying principles of Phariseeism and Antinomianism uniting in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same mind? Surely not. There is no more real opposition between these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apparently opposing principles, than there is between enmity and pride.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Many a slothful servant has hated his master and his service, and yet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had he pride and presumption enough to demand his wages. Phariseeism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Antinomianism unite, like Herod and Pilate did, against the Truth.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term Antinomian signifies one who is against the Law, hence, when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we declare that ours is an age of lawlessness, it is only another way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of saying that it is an age characterized by Antinomianism. There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little need for us to pause and offer proof that this is an age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lawlessness. In every sphere of life the sad fact confronts us. In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well-nigh total absence of any real discipline in the majority of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churches, we see the principle exemplified. Not more than two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generations ago, thousands, tens of thousands, of the loose-living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members whose names are now retained on the membership rolls, would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have been dis-fellowshipped. It is the same in the great majority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our homes. With comparatively rare exceptions, wives are no longer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subjection to their husbands (Eph. 5:22, 24); and as for obeying them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(1 Pet. 3:1, 2, 5, 6), why, the majority of women demand that such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hateful word be stricken from the marriage ceremony. So it is with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children--how could it be otherwise? Obedience to parents is almost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entirely a thing of the past. And what of conditions in the world?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abounding marital unfaithfulness, Sunday trading, banditry, lynchings,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strikes, and a dozen other things that might be mentioned, all bear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witness to the frightful wave of lawlessness which is flowing over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country.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What, we may well inquire, is the cause of the lawlessness which now so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widely obtains? For every effect there is a cause, and the character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effect usually intimates the nature of the cause. We are assured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 the present wide-spread contempt for human law is the inevitable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outgrowth of disrespect for Divine Law. Where there is no fear of God,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we must not expect there will be much fear of man. And why is it that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there is so much disrespect for Divine Law? This, in turn, is but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effect of an antecedent cause. Nor is this hard to find. Do not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utterances of Christian teachers during the last twenty-five years go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far to explain the situation which now confronts us?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History has repeated itself. Of old, God complained of Ephraim, "I have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written to him the great things of My Law, but they were counted as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strange thing" (Hosea 8:12). Observe how God speaks of His Law: "The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great things of My Law"! They are not precepts of little moment, but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 lightly esteemed, and slighted; but are of great authority,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importance, and value. But, as then, so during the last few years--they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have been "counted as a strange thing". Christian teachers have vied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with each other in denouncing the Law as a "yoke of bondage", "a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grievous burden", "a remorseless enemy". They have declared in trumpet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tones that Christians should regard the Law as "a strange thing": that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 was never designed for them: that it was given to Israel, and then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made an end of at the Cross of Christ. They have warned God's people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have nothing to do with the Ten Commandments. They have denounced 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"Legalists" Christians of the past, who, like Paul, "served the Law"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(Rom. 7:25). They have affirmed that Grace rules the Law out of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Christian's life as absolutely as it did out of his salvation. They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have held up to ridicule those who contended for a Christian Sabbath,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have classed them with Seventh-Day Adventists. Having sown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wind, is it any wonder that we are now reaping the whirlwind?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characters of the cause determinates the character of the effect.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Whatsoever a man sowth that (the same in kind) shall he also reap. Unto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them who of old regarded the great things of God's Law as a strange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thing, God declared, "Because Ephraim hath made many alters to sin,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alters shall be unto him to sin" (Hosea 8:11). And because many of our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Christian leaders have publicly repudiated Divine Law, God has visited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us with a wave of lawlessness in our churches, homes, and social life.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"Be not deceived; God is not mocked"!! Nor have we any hope of stemming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onrushing tide, or of causing Christian leaders to change their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position. Having committed themselves publicly, the examples of past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history warn us that pride will keep them from making the humbling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confession that they have erred. But we have a hope that some who have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been under the influence of twentieth century Antinomianism will have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sufficient spiritual discernment to recognize the truth when it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presented to their notice; and it is for them we now write.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the January 1923 issue of a contemporary, appeared the second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article from the pen of Dr. McNichol, Principal of Toronto Bible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School, under the caption of "Overcoming the Dispensations".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purpose of these articles is to warn God's children against the perils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which lie "in the way of much of the positive pre-millennial teaching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day". Quoting, Dr. McNicol says: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"1. There is danger when the Law is set against Grace. No scheme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prophetic interpretation can be safe which is obliged to represent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the dispensations of Law and Grace as opposing systems, each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excluding the other and contrary to it. If this were the case, it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would mean that God had taken opposing and contradictory attitudes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towards men in these two different ages. In the last analysis this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representation of the relation of law and grace affects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character of God, as everything which perverts the Scriptures,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disturbing thereby the mirror of His mind, ultimately does.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"So far from being opposing systems, law and grace as revealed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Scripture are parts of one harmonious and progressive plan.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present dispensation is spoken of as the age of grace, not because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grace belongs to it exclusively, but because in it grace has been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fully manifested. When John declared that the law was given by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Moses, but grace and truth came by Jesus Christ', he was contrasting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law and grace, not as two contrary and irreconcilable systems, but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as two related parts of one system. The law was the shadow, Christ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was the substance. The law was the pattern, Christ was the reality.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The grace which had been behind the law came to light through Jesus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Christ so that it could be realized. As a matter of fact, grace had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been in operation from the beginning. It began in Eden with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first promise of redemption immediately after the fall. All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redemption is of grace; there can be no salvation without it,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even the law itself proceeds on the basis of grace.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"The law was given to Israel not that they might be redeemed, but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because they had been redeemed. The nation had been brought out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Egypt by the power of God under the blood of the slain lamb, itself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the symbol and token of His grace. The law was added at Sinai as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necessary standard of life for a ransomed people, a people who now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belonged to the Lord. It began with a declaration of their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redemption; I am the Lord thy God who brought thee out of the land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of Egypt, out of the house of bondage' (Ex. 20:2). It rested on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basis of grace, and it embodied the principle that redemption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implied a conformity to God's moral order. In other words, the very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grace that redeemed Israel carried with it the necessity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revealing the law to Israel. The law was given that they might walk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worthy of the relation in which they now stood to God, worthy of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salvation which was already theirs. The covenant of the law did not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supersede the covenant of promise, but set forth the kind of life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which those who were redeemed by the covenant of promise were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expected to live.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"The law was not a covenant of works in the sense that Israel's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salvation depended upon obedience to it. The devout Israelite was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saved by faith in the promise of God, which was now embodied in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tabernacle services. He looked forward through the sacrifices to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salvation which they foreshadowed, and by faith accepted it, as we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look back to the Cross and by faith accept the salvation which has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been accomplished. The Old Testament saints and the New Testament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saints are both saved in the same way, and that is, by the grace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God through Jesus Christ alone.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"Of course the people did not keep the law. It only brought sin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light and proved that righteousness could not come that way, as Paul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points out in the Epistle to the Romans. It made all the more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evident that there was a need for the work of Christ. But Christ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came not to put the law aside and introduce another plan. I came not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to destroy', He declared, but to fulfill'; not to dissolve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obligations of the law and release us from them, but to substantiate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the law and make good all that it required. In the Sermon on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Mount He expounded and expanded the law, in all its depth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breadth, and in all its searching sweep. This Sermon spoke to 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disciples; it was His law for them. It was not intended for another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age and another people; it set forth the kind of life He expected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His own people to live in the present age.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"Of course we cannot fulfill the law of the Sermon on the Mount 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an outward standard of life. Our Lord did not leave it at that. 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was Himself going to make it possible for His disciples to fulfill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it, but He could not yet tell them how. When He died and rose again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and ascended into heaven, and His Holy Spirit--the same Spirit which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had fulfilled and exemplified that law completely in His own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life--came flowing back into the lives of His disciples, then they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had to keep it. The law was written on their hearts. Their lives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were conformed to the law, not by slavish obedience to an outward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standard, but by the free constraint of an inward spirit.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ordinance of the law was fulfilled in them when they walk not after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the flesh but after the spirit.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"It is this very feature of grace which seems to make it an entirely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different and separate system from the law, for it did not exist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the Old Testament dispensation. It could not be realized before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redemptive work of Christ was done and the Holy Spirit came.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Israelites occupied a different position toward the law from that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occupied by the Christian now. The law demanded an obedience which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the natural heart could not give. In its practical working,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therefore, the law necessarily came to stand over man as a creditor,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with claims of justice which had not been satisfied. These claims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Christ met on the Cross and put out of the way. More than that, by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virtue of our union with Him in His death and resurrection, He has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brought us out of the sphere where the law as an outward authority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demands obedience of the natural man, into the sphere where the law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is written upon the heart by the power of the Holy Spirit. He has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created us a new man' whose nature it is to fulfill the law by an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inward power and principle. This is what Paul meant when he said, I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through the law died unto the law that I might live unto God' (Gal.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2:19), and when he wrote to the Romans, Sin shall not have dominion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over you, for ye are not under the law but under grace' (6:14).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"This new revelation to the law has been created by the grace of God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through the work of Jesus Christ. But the law still remains. It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the reflex of His own character and the revelation of His moral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order. He cannot set it aside, for then He would deny Himself.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wonder and glory of grace consists in this, that it came in, not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oppose the law and substitute another plan, but to meet and satisfy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all its claims and provide a way of fulfilling all its obligations.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It has pleased the Lord by His grace to magnify the law and make it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honorable."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With the above remarks we are in hearty accord. [1] It is a superficial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erroneous conclusion that supposes the Old and New Testaments are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antagonistic. The Old Testament is full of grace: the New Testament if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full of Law. The revelation of the New Testament to the Old is like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 of the oak tree to the acorn. It has been often said, and said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truly, "The New is in the Old contained, the Old is by the New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explained"! And surely this must be so. The Bible as a whole, and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its parts, is not merely for Israel or the Church, but is a written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revelation from God to and for the whole human race. It is indeed sad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 see how little this elementary truth is grasped today and what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confusion prevails.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Even the late Mr. F. W. Grant in his notes on Exodus 19 and 20 was so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inconsistent with himself as to say, First, "It is plain that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redemption, as bringing the soul to God, sets up His throne within it,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obedience is the only liberty. It is plain too, that there is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righteousness of the law' which the law itself gives no power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fulfill, but which is fulfilled in us who walk not after the flesh but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after the spirit' (Rom. 8:4). What is merely dispensational passes, but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not that which is the expression of God's character and required by it.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Nothing of that can pass ... grace still must affirm this, therefore,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not set it (obedience) aside; but it does what law does not--it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provides for the accomplishment of the condition. First of all,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obedience of Another, who owed none, has glorified God infinitely with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regard to those who owed but did not pay. Secondly,--for this even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could not release (nor could there be blessing in release) from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personal obligation,--grace apprehended in the heart brings back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heart to God, and the heart brought back in love serves of necessity"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(italics ours).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With the above quoted words from The Numerical Bible we are in entire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accord, and only wish they might be echoed by Mr. Grant's followers.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But second, and most inconsistently, and erroneously, Mr. Grant says: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"In the wisdom of God, that same law, whose principle was do and live',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could yet be the type of the obedience of faith in those who are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subjects of a spiritual redemption, the principle of which is live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do'. Let us remember, however, that law in itself retains none the less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its character as opposed to grace, and that as a type it does not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represent law any longer: we are not, as Christians in any sense under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law, but under grace" (italics his). This is a mistake, the more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serious because made by one whose writings now constitute in certain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circles the test of orthodoxy in the interpreting of God's Word.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What has been said above reveals the need for a serious and careful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examination of the teaching of Holy Scripture concerning the Law. But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 what do we refer when we speak of "The Law"? This is a term which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needs to be carefully defined. In the New Testament there are three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expressions used, concerning which there has been not a little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confusion. First, there is "the Law of God" (Rom. 7:22, 25, etc.).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Second, there is "the Law of Moses" (John 7:23; Acts 13:39, 15:5,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etc.). Third, there is "the law of Christ" (Gal. 6:2). Now these three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expressions are by no means synonymous, and it is not until we learn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distinguish between them, that we can hope to arrive at any clear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understanding of our subject.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"Law of God" expresses the mind of the Creator, and is binding upon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all rational creatures. It is God's unchanging moral standard for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regulating the conduct of all men. In some places "the Law of God" may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refer to the whole revealed will of God, but in the majority it has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reference to the Ten Commandments; and it is in this restricted sense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we use the term. This Law was impressed on man's moral nature from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beginning, and though now fallen, he still shows the work of it written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his heart. This law has never been repealed, and in the very nature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of things, cannot be. For God to abrogate the moral Law would be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plunge the whole universe into anarchy. Obedience to the Law of God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man's first duty. That is why the first complaint that Jehovah made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against Israel after they left Egypt was, "How long refuse ye to keep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My commandments and My laws" (Ex. 16:27). That is why the first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statutes God gave to Israel were the Ten Commandments, i.e. the moral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Law. That is why in the first discourse of Christ recorded in the New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Testament He declared, "Think not that I am come to destroy the Law, or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Prophets: I am not come to destroy, but to fulfill" (Matt 5:17),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then proceeded to expound and enforce the moral Law. And that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why in the first of the Epistles, the Holy Spirit has taught us 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length the relation of the Law to sinners and saints, in connection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with salvation and the subsequent walk of the saved: the word "law"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occurs in Romans no less than seventy-five times, though, of course,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not every reference is to the Law of God. And that is why sinners (Rom.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3:19) and saints (Jas. 2:12) shall be judged by this Law.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"Law of Moses" is the entire system of legislation, judicial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ceremonial, which Jehovah gave to Israel during the time they were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wilderness. The Law of Moses, as such, is binding upon none but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Israelites. This Law has not been repealed. That the Law of Moses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not binding on Gentiles is clear from Acts 15.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"Law of Christ" is God's moral Law, but in the hands of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Mediator. It is the Law which Christ Himself was "made under" (Gal.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4:4). It is the Law which was "in His heart" (Psa. 40:8). It is the Law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which He came to "fulfill" (Matt. 5:17). The "Law of God" is now termed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"the Law of Christ" as it relates to Christians. As creatures we are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under bonds to "serve the Law of God" (Rom. 7:25). As redeemed sinners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we are " the bondslaves of Christ" (Eph. 6:6), and as such we are under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bonds to "serve the Lord Christ" (Col. 3:24). The relation between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these two appellations, "the law of God" and "the Law of Christ"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clearly intimated in 1 Cor. 9:21, where the apostle states, that "he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was not without Law to God," for he was "under the Law of Christ".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meaning of this is very simple. As a human creature, the apostle was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still under obligation to obey the moral Law of God his Creator; but 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 saved man he now belonged to Christ, the Mediator, by redemption.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Christ had purchased him: he was His, therefore, he was "under the Law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of Christ". The "Law of Christ", then, is just the moral Law of God now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the hands of the Mediator and Redeemer--cf Ex. 34:1 and what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follows!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Should any object against our definition of the distinction drawn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between God's moral Law and "the Law of Moses" we request them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attend closely to what follows. God took special pains to show us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clear line of demarcation which He has Himself drawn between the two.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moral Law became incorporated in the Mosaic Law, [2] yet was it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sharply distinguished from it. The proof of this is as follows: -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the first place, let the reader note carefully the words with which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Ex. 20 opens: "And God spake all these words." Observe it is not "The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Lord spake all these words", but "God spake". This is the more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noticeable because in the very next verse He says, "I am the Lord thy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God, which have brought thee out of the land of Egypt", etc. Now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Divine titles are not used loosely, nor are they employed alternately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for the purpose of variation. Each one possesses a definite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distinct signification. "God" is the creatorial title (see Gen. 1:1).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"Lord" is God in covenant relationship, that is why it is "Lord God"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all through Gen. 2. In Gen. 1 it is God in connection with 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creatures. In Gen. 2 it is the Lord God in connection with Adam, with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whom He had entered into a covenant--see Hos. 6:7, margin. The fact,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then, that Ex. 20 opens with "And God spake all these words", etc.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prove conclusively that the Ten Commandments were not and are not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designed solely for Israel (the covenant people), but for all mankind.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use of the title "God" in Ex. 20:1 is the more forceful because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vv. 2, 5, 7, 10, 11, 12 "the Lord" is named, and named there because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Israel is being addressed.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the second place, the Ten Commandments, and they alone, of all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laws Jehovah gave to Israel, were promulgated by the finger of God,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amid the most solemn manifestations and tokens of the Divine presence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majesty.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the third place, the Ten Commandments, and they alone, of all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Jehovah's statutes to Israel, were written directly by the finger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God, written upon tables of stone; and written thus to denote their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lasting and imperishable nature.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the fourth place, the Ten Commandments were further distinguished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from all those laws which had merely a local application to Israel, by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fact that they alone were laid up in the ark. A tabernacle was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prepared by the special direction of God, and within it an ark was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placed, in which the two tables of the Law were deposited. The ark,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formed of the most durable wood, was overlaid with gold, within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without. Over it was placed the mercy-seat, which became the throne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Jehovah in the midst of His people. Not until the tabernacle had been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erected, and the Law placed in the ark, did Jehovah take up His abode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Israel's midst. Thus did the Lord signify to Israel that the moral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 was the basis of all His governmental dealings with them.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Thus it is clear beyond any room for doubt that the Ten Commandments,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moral Law of God, were sharply distinguished from "the Law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Moses." The "Law of Moses," excepting the moral Law incorporated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therein, was binding on none but Israelites, or Gentile proselytes. But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moral Law of God, unlike the Mosaic, is binding on all men. Once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this distinction is perceived, many minor difficulties are cleared up.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For example: someone says, If we are to keep the Sabbath day holy, 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Israel did, why must we not observe the other Sabbaths--the Sabbatic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year, for instance? The answer is, Because the moral Law alone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binding on Gentiles and Christians. Why, it may be asked, does not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death penalty attached to the desecration of the Sabbath day (Ex.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31:14, etc.) still obtain? The answer is, Because though that was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part of the Mosaic Law, it was not a part of the moral Law of God, i.e.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 was not inscribed on the tables of stone; therefore it concerned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none but Israelites.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the chapters following this, we propose to offer an exposition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principal scriptures in the New Testament which refer to the Ten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Commandments. First, we will take up the passages which are appealed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those who deny that the Law is in anywise binding on Christians.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Second, we shall treat of some of the many passages which unmistakable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prove that all are under lasting obligations to obey the Law of God.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Third, a separate booklet [3] will be devoted to the Christian Sabbath.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Fourth, in another separate booklet [4] we shall discuss the nature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true Christian liberty. May Divine grace so illumine our understandings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rule our hearts that we shall run in the way of God's commandments.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[1] Except that in the closing paragraphs Dr. McNicol is somewhat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confused about the present relation of the Law to the believer.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[2] And this of necessity. As already stated, the Ten Commandments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reveal the will of the Creator for every human creature, and 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Israelites were first God's creatures before being brought into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relationship of His covenant people, the moral Law was given to them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before the Mosaic Law. This explains why the Ten Commandments are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repeated in Deut. 5. In Ex. 20 they are addressed to God's creatures;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Deut. 5, to Israel as Jehovah's covenant people Mark the absence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Deut. 5 of "God spake all these words"!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[3] "The Christian Sabbath". 30 cents.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[4] "Christian Liberty". 15 cents.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                          The Negative Side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What is the relation between the Law and the saint? By the Law we refer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 the Ten Commandments engraven upon the tables of stone by the finger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of God; by the saint we mean, the believer living in the present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dispensation. What, then, is the relation between the Christian living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today and the Ten Commandments formally proclaimed in the time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Moses? It is indeed sad that such a question needs to be raised,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 the Divine answer requires to be pressed upon the people of God.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There was a time when it would not have been easy to find a Christian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who was ignorant upon this subject; a time when the first thing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committed to memory by the children of Christian parents was the Ten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Commandments. But, alas, today it is far otherwise. Now, it is becoming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increasingly difficult to find those who can give a clear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scriptural answer to our opening question. And as to finding children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who can repeat the Ten Commandments, they are rare indeed.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Law and the saint. Present-day teachings on this subject, as 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almost every other scriptural theme, is conflicting and contradictory.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There are indeed few Divine doctrines upon which even Christian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teachers are uniform in their testimony. What differences of opinion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exist concerning Church-truth and the ordinances! What a variety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interpretations of prophecy now confront us! What a lack of harmony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concerning the doctrine of sanctification. The same confusion prevails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concerning the relation of the Law to the saint. Just as the Confusion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of Tongues (Gen. 11) immediately preceded God's call to Abraham (the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father of us all) to leave his native home and go forth into that land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which he was to receive for an inheritance (Gen. 12), so there is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confusion of tongues in the theological world just before the people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God are to be called away from this earth to their heavenly inheritance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(1 Peter 1:4). That God has a good reason for permitting the present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confusion of tongues, we doubt not--"For there must be factions among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you; that they that are approved may be made manifest among you" (1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Cor. 11:19, R.V.).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What is the relation of the Law to the saint? Three answers have been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given. First, that sinners become saints by obeying the Law. Second,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 the Law is a rule of life for believers. Third, that the Law has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nothing whatever to do with believers today. Those who give the first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answer teach that the Law defines what God requires from man,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therefore man must keep it in order to be accepted by God. Those who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give the second answer teach that the Law exhibits a standard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conduct, and that while this Old Testament standard receives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amplification in the New, yet the latter does not set aside the former.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Those who give the third answer teach that the Law was a yoke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bondage, grievous to be borne, and that it has been made an end of so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far as Christians are concerned. The first answer is Legalism pure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simple: salvation by works; the second, relates to true Christian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liberty; the third, is Antinomianism--lawlessness, a repudiation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God's governmental authority. The first view prevailed generally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through the Medieval Ages, when Popery reigned almost supreme.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second view prevailed generally during the time of the Reformers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Puritans. The third view has come into prominence during the last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century, and now is the popular belief of our day.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How thankful we should be that it is our happy privilege to return from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theological bedlam that surrounds us, and enter the quiet sanctuary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of God's truth; that we may turn away from the conflicting voices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men, to hear what God says on the subject. We trust that this is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hearty desire of our readers. We cherish the hope that few who have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read the above paragraphs are so conceited as to suppose they have no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need to examine or re-examine what the Scriptures teach about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relation of the Law to believers. We are persuaded, rather, that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reader shares the conviction of the writer, namely, that this is an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imperative necessity. It is so easy to conclude that our views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certain Divine truths have been formed from our own study of what we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have (correctly or incorrectly) imbibed from human teachers. Our need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is that of the Bereans (Acts 17:11)--to "Search the Scriptures daily"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 find out whether or not what we hear and read is in accord with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Word of Truth. Moreover, this is sure, "if any man think that 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knoweth anything, he knoweth nothing yet as he ought to know" (1 Cor.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8:2). Therefore it behooves every one of us to definitely look to God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for light and help, and then reverently turn to His Word for the needed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instruction.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Before we present to the reader some of the leading scriptures which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set forth the relation of the Law to believers of this dispensation, it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will first be necessary to examine the passages which are appealed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by those who affirm that the Law has no relation to the people of God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living today. Let us then turn to these passages, and without prejudice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(as far as that is possible) seek to ascertain their true meaning.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1. "For as many as have sinned without Law shall also perish without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Law...for when the Gentiles which have not the Law, do by nature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things contained in the Law, these, having not the Law, are a Law unto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themselves" (Rom. 2:12-14). These verses really have no direct bearing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on our present theme, inasmuch as they treat of other than saints. Yet,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as this passage does relate to the wider subject of the Law in general,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as it is made use of by those who flatly and hotly deny the Law has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any relation to believers today, we give it a brief notice.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 is affirmed by some whom we respect, but from whom on this subject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we are obliged to differ, that the Law was given to the nation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Israel and to none else, and therefore, that neither Gentiles nor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Christians are under any obligation to keep it. That the Law was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formally given to Israel at Sinai is freely granted. But does that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prove it was meant for none other than the descendants of Jacob? Surely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not. When writing to the saints at Rome (many of whom were Gentiles,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see 1:13; 11:13; 15:15, 16, etc.) Paul said, "But now we are delivered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from the Law" (7:6). Again, in 8:7 he declares, "The carnal mind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enmity against God: for it is not subject to the Law of God, neither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indeed can be": mark, it is not "the Jewish mind", but the "carnal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mind" to Jew and Gentile alike. Now, there would be no point to this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statement if the mind of man, as man, is not obligated to be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subjection to the Law of God. Man's mind is not subject, and because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its innate depravity "cannot be"; nevertheless, it ought to be. Once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more: note how in Eph. 2:2 the wicked are said to be "children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disobedience"; this is meaningless if they are not under obligation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obey the commandments of God. These scriptures, then, are sufficient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establish the fact that Gentiles, as well as Jews, are "under the Law".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Returning now to Rom. 2:12, 13. The simple meaning of these verses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that, the Gentiles never had given to them the two tablets of stone 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which the Ten Commandments were inscribed, nor were they in possession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of the Scriptures, wherein those Commandments were recorded. But it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should be carefully noted that Rom. 2:5 goes on to state these very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Gentiles "show the work of the Law written on their hearts". On these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verses Prof. Stifler has well said, "The argument (of v.14) lies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this, that Gentiles have what is tantamount to the moral Law". The fact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 the Gentiles are "a law unto themselves" shows that God gave them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equivalent of what He gave the Jews, namely, a standard of right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wrong. In the case of the former, it was "written in their hearts",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the case of the latter, it was written on tables of stone,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afterwards in the Scriptures. "From this it is clear that the moral Law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given to Israel by Moses was but a transcript, or compendium, of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 which God, in the creation, had stamped upon the moral nature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man...The moral Law, therefore, was not altogether new in the time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exodus; nor was it something exclusively for Israel, but was a gift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for the whole race, and therefore, must be of perpetual validity" (Mr.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Wm. Mead).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2. "For ye are not under the Law, but under grace" (Rom. 6:14). This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favorite verse with those who take the position that the Law has no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relation to believers of this dispensation. "Not under the Law"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explicit, and seems final. What, then, have we to say concerning it?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This: that like every other verse in the Bible, it must not be divorced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from its setting, but is to be studied and faithfully interpreted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light of its context. What, then, is the context about? First, what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is the remote context concerned with? Second, what is the theme of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immediate context? By the remote context we mean, the Epistle as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whole. This is always the first thing to be weighed in connection with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exposition of any passage. Failure here is responsible for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great majority of misinterpretations and erroneous applications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Scripture. It should be carefully noted that the words "Ye are not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under the Law" but "under grace" are found not in Hebrews, but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Romans. This, of itself, should warn us that "not under Law" needs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 understood in a modified sense. If it were true that the Law has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been abrogated, then the Epistle to the Hebrews would be the one place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of all others where we should expect to find this taught. The theme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Hebrews is, The superiority of Christianity over Judaism. [5] In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expansion of this theme the apostle, again and again, shows how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prominent things in Judaism are not obsolete--see chapter 7 for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changing of the priesthood, from the Aaronic to the Melchizedek order;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chapters 8 and 9 for the substitution of the new covenant for the old,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etc. And yet, not a word is said in it that the Law is now supplanted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by grace.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"Not under the Law, but under grace" is found in Romans, the great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theme of which is, The righteousness of God: man's need of God's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righteousness, how it becomes the believer's, what are the legal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consequences of this, and the effect it should have on our conduct.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prominent feature of the first eight chapters of Romans is that they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treat of the judicial side of Gospel truth, rather than with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experimental and practical. Romans 5 and 6, especially, treat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justification and its consequences. In the light of this fact it is not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difficult to discover the meaning of 6:14. "Ye are not under the Law,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but under grace" signifies, Ye are under a system of gratuitous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justification. "The whole previous argument explains this sentence. 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refers to our acceptance. He goes back to the justification of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guilty, without the deeds of the Law', the act of free grace;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briefly re-states it thus, that he may take up afresh the position that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this glorious liberation means not license, but Divine order" (Bishop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Moule - 1893).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"Ye are not under the Law but under grace". The contrast is not between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Law of Moses and the gospel of Christ, as two economies or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dispensations, rather is it a contrast between Law and grace as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principles of two methods of justification, the one false, the other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true; the one of human devising, the other of Divine provision. "Under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Law" means, ruled by Law as a covenant of "works" (Dr.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Griffith-Thomas). "Law" and "grace" here are parallel with "the Law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works" and "the Law of faith" in 3:27! Rom. 6:14 was just as true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Old Testament saints as of New Testament believers. Caleb, Joshua,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David, Elijah, Daniel were no more "under Law" in the sense that these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words bear in Rom. 6:14, than Christians are today. Instead, they were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"under grace" in the matter of their justification, just as truly as we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are.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"Not under the Law" does not mean, Not under obligation to obey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precepts of the moral Law; but signifies, Not keeping the Law in order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 be saved. The apostle asserts in this verse that Christians are not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under the Law, as an actual, effectual adequate means of justification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or sanctification, and if they are so, their case is utterly hopeless;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for ruin must inevitably ensue. That this is all that he means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apparent from the sequel of his remarks (6:15-8:39). What can be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plainer, than that the moral Law as precept' is altogether approved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recognized by him. See chapter 7:12-14. Nay, so far is the apostle from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pleading for oblivion or repeal of moral precepts, that he asserts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directly (8:3, 4) that the Gospel is designed to secure obedience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these moral precepts; which the Law was unable to do. It is, then, from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Law viewed in this light, and this only, namely, as inadequate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effect the justification and secure the obedience of sinners, that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apostle declares us to be free.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"Let no one, then, abuse this declaration by imagining that it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anywise affords ground to believe that Christians are freed from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obligation to obey the precepts of the moral Law. What is the Divine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 but a transcript of the Divine will? And are not Christians to be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conformed to this? Is not all the Law summed up in these two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declarations: Thou shalt love the Lord with all thine heart; and thy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neighbour as thyself'! And are Christians absolved from loving God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their neighbour? If not, then this part of the subject stands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unembarrassed by anything which the apostle has said in our text or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context" (Prof. Moses Stuart).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force of Rom. 6:14 becomes more apparent if we observe what follows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it. In the very next verse we read, "What then? Shall we sin, because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we are not under the Law, but under grace? God forbid". This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anticipates an objection: If we are not under the Law as the ground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our justification, then are we to be lawless? The inspired answer is,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God forbid. Nothing is more self-evidently certain then, that if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moral Law is not a rule of life to believers, they are at liberty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disregard its precepts. But the apostle rejects this error with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utmost abhorrence. We quote here a part of Calvin's comments on Rom.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6:15: "But we are much deceived if we think, that the righteousness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which God approves of in His Law is abolished, when the Law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abrogated; for the abrogation is by no means to be applied to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precepts which teach the right way of living, as Christ confirms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sanctions these, and does not abrogate them; but the right view is,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 nothing is taken away but the curse, to which men without grace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are subject".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what follows, to the end of this chapter, the apostle shows that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though the believer is "not under Law" as the ground of 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justification, nevertheless, he is under the Law as a rule of 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Christian life, that is, he is under obligations to obey its moral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precepts. In v. 18 (which contains the positive answer to the question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asked in v. 15) the apostle declares, "being then made free from sin,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ye became the servants (bond-slaves) of righteousness". Again in v. 22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he says, "But now being made free from sin, and become servants of God,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ye have your fruit unto holiness". Observe carefully, it is not here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said "servants of Christ", nor "servants of the Father", which would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bring in quite another thought, but "servants of God", which enforces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believer's responsibility to the Law-giver. That this is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meaning of Rom 6:18 and 22 is clear from 7:25, where the apostle says,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"So then with the mind I myself serve THE LAW OF GOD".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3. "Wherefore, my brethren, ye also are become dead to the Law...Now we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are delivered from the Law" (Rom. 7:4, 6). These statements really call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for a full exposition of Rom. 7:1-6. but it would occupy too much space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 give that here. Perhaps we can arrive at the meaning of these two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verses by a shorter route. They occur in a section of the Epistle which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treats of the results of Divine righteousness being imputed to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believer. Chapter 4 deals with the imputation of this righteousness;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chapters 5 to 8 give the results. The results (summarized) are 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follows: 5:1-11 Justification and Reconciliation; 5:12-6:23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Identification with Christ, the last Adam; 7:1-25 Emancipation from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Curse of the Law; 8:1-39 Preservation through time and eternity. Thus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 will be seen that these chapters deal mainly with the Divine rather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than the human side of things. "Dead to the Law" in 7:4 is parallel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with "dead to sin" in 6:2: parallel in this sense, that it is objective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"death" not subjective; the judicial and not the practical aspect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truth which is in view. Observe it is said, we "become dead to the Law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by the body of Christ", not by a Divine repeal of the Law. In other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words, we died to the Law vicariously, in the person of our blessed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Substitute. So, too, we are "delivered from the Law", or as the R. V.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more accurately puts it "We have been discharged from the Law", because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we have "died to that wherein we were held". In Christ we "died" to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judicial threatenings and ceremonial requirements of the Law.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"Dead to the Law". "By the term the Law, in this place, is intended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 Law which is obligatory on both Jews and Gentiles. It is the Law,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work of which is written in the hearts of all men; and that Law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which was given to the Jews in which they rested, 2:17. It is the Law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taken in the largest extent of the word, including the whole will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God in any way manifested to all mankind, whether Jew of Gentile. All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those whom the apostle is addressing, had been under this Law in their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unconverted state...To the moral Law exclusively here and throughout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rest of the chapter, the apostle refers...Dead to the Law means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freedom from the power of the Law, as having endured its penalty,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satisfied its demands. It has ceased to have a claim on the obedience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of believers in order to life (better, on believers it has ceased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pronounce its curse--A.W.P.), although it still remains their rule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duty" (Robert Haldane). On the words, "Now we are delivered from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Law", Mr. Haldane says: "Christ hath fulfilled the Law, and suffered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its penalty for them, and they in consequence are free from its demands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for the purpose of obtaining life, or that, on account of the breach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it, the purpose of obtaining life, or that, on account of the breath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it, they should suffer death".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One further word needs to be said on Rom. 7:4-6. Some insist that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whole passage treats only of Jewish believers. But this is certainly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mistake. When Paul says in v.1 "I speak to them that know Law"--there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is no article in the Greek--he reasons on the basis that his readers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were fully cognizant of the principle that "the Law hath dominion over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 man so long as he liveth". If Paul was here confining his address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Jewish believers, he had said, "I speak to those among you who know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Law". When he says "Know ye not, brethren" (v. 1) and "Wherefore, my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brethren" (v. 4) he is addressing his brethren in Christ as the Jews,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his brethren by nature, he is careful to so intimate, "My brethren, my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kinsmen according to the flesh" (9:3)! Finally, it should be carefully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noted how the apostle uses the pronouns "ye" and "we" interchangeably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vv.4 and 5. The emphatic "ye also" in v.4 seems specifically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designed to show that his illustration in the previous verses, with its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obvious suggestion of Israel's history, was strictly applicable to all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Christians.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"The deliverance from Law in Galatians is that which leads to the son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ship of all saints, while the deliverance in Romans leads to the union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of all saints with Christ. But in both they are viewed as all alike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having been in bondage under Law, and all alike delivered from it. For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indeed it is the design of the Holy Spirit ever to lead the saints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all ages to regard themselves as delivered from a common guilt,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redeemed from a common curse--the curse of the Law'--rescued from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common doom; and all this as the result of the curse being fulfilled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death of Him in whom they all alike died" (Charles Campbell).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4. "For Christ is the end of the Law for righteousness to every one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 believeth" (Rom. 10:4). Frequently, only the first half of this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verse is quoted, "Christ is the end of the Law". But this is not all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 is said here. Christ is the end of the Law for righteousness, that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is, before God. The context unequivocally settles the scope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significance of this expression. Paul had just affirmed that Israel,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who was ignorant of God's righteousness, had gone about "to establish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their own righteousness". Once more it isjustification which is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view, and not the walk of a believer. Says Dr. Thos. Chalmers: "There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is one obvious sense in which Christ is the end of the Law, and that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when the Law is viewed as a schoolmaster brings us to the conclusion,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as to its last lesson, that Christ is our only refuge, our only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righteousness". So also Dr. G. Thomas: "With Christ before us legal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righteousness is necessarily at an end, and in not submitting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Christ, the Jews were refusing to submit to the God who gave them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Law".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5. Another passage frequently appealed to by those who insist on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total abrogation of the Law is 2 Cor. 3. Such expressions as "That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which is done away" (v. 11), and "that which is abolished" (v. 13) are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regarded as alluding to the Ten Commandments "written and engraven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stones" (v. 7). That this is a mistake, is easily proven. For in Rom.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13:9 and Eph. 6:2 several of the Ten Commandments are quoted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enforced. This is quite sufficient to prove that the moral Law is not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"done away". And such scriptures as Isa. 2:2, 3; Jer. 31:33, etc., make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 plain that the Law is not "abolished".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2 Cor. 3 (and again and again throughout the Epistle) Paul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contending against false "apostles" (note 2:17 and see further 6:1;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11:3, 4, 13, 22) who, preaching the Law to the exclusion of Christ,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were seducing the people of God from the blessings of the new covenant.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Consequently, the apostle is not here treating of the Law as the moral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standard of conduct for believers, but as that which condemns sinners.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inspired penman is pointing out the folly of turning back to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 as the ground of acceptance before God--which was what the false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apostles insisted on. The method he follows is to draw a series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contrasts between the old covenant and the new, showing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immeasurable superiority of the latter over the former. He shows that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apart from Christ, the old covenant was but a ministration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condemnation and death; that just as the body without the spirit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dead, so the Law without Christ was but a lifeless "letter". 2 Cor. 3,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then contrasts Christianity with Judaism. That which has been "done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away" is the old covenant; that which is "abolished" (for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Christian) is the ceremonial law.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6. In the Galatian Epistle there are quite a number of verses which are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used by those who affirm the Law has no relation to believers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today--e.g. 2:19; 3:13; 3:23-25; 4:5; 5:18. Now it is impossible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understand these verses unless we first see what is the theme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character of the Epistle in which they are found. The theme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Galatians is the Believer's Emancipation from the Law. The special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character of the Epistle is that it was written to confirm the faith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Christians, who had been troubled and shaken by Judaisers. But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careful reading of the Epistle should show the Emancipation here viewed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is not from the Law as the standard of moral conduct, but from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curse or penalty of the Law; and the particular heresy of the Judaisers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not that they pressed the Ten Commandments upon the saints as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rule of life, but that they insisted the works of the Law must be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fulfilled before a sinner could be saved. (See Acts 15:1). "The trouble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at Galatia was legalism and ritualism. Speaking strictly the two are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one; for the attempt to secure Divine favor through law observance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leads inevitably to ritualism in its worst form. That the Galatians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were going over to the ground of law for acceptance with God is evident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from the whole tenor of the Epistle" (Prof. W. G. Morehead 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"Galatians"). "The object of the Epistle to the Galatians was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restore among them the pure Gospel which they had received, but which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they had so mingled with human works and ceremonies and a notion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their own free will and merits, as to have well-nigh lost it" ("Grace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Galatians" by Dr. George S. Bishop).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central issue raised in Galatians is not what is the standard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conduct for the believer's life, but what is the ground of a sinner's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salvation. In proof of this assertion note carefully that in Gal. 1:7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Paul expressly says the Judaisistic troublers were they who "would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pervert the Gospel of Christ". Again, "That no man is justified by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 in the sight of God is evident", etc. (3:11), shows the trend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argument. Again; "For I testify again to every man that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circumcised, that he is a debtor to do the whole Law" (5:3 and cf 6:15)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indicates wherein the Judaisers erred. So, "Christ is become of no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effect unto you, whosoever of you are justified by the Law; ye are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fallen from grace" (Gal. 5:4) evidences the subject of the Epistle.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"fall from grace" means not for a Christian to obey the Ten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Commandments, but to do the works of the Law (moral and ceremonial)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order to be justified. The Law and the Gospel are irreconcilable. Every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attempt to combine them strikes equally at the majesty of the Law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grace of the Gospel.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On Gal. 3:25 Dr. George Bishop has this to say: "We are no longer under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 schoolmaster' i.e., for discipline, for penalty. It does not mean for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precept. It does not mean that the Ten Commandments are abolished. It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simply says, You are not saved by keeping the Commandments, nor are you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lost if you fail. It is Christ who has saved you, and you cannot be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lost. Now you will obey from the instinct of the new nature and from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gratitude, for these are holiness'. On 5:13, 14 he says, By love serve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one another'. Here the Law is brought in as a service. I am among you',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Saud Hesysm; as One that serveth'--If ye love Me keep My commandments'.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New Testament repeats and enforces all the Ten Commandments. They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were given to be kept, and kept they shall be. Matt. 5:19: For all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 is fulfilled in one word, even in this, Thou shalt love thy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neighbour as thyself'. The Law is fulfilled: the Law was given to be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fulfilled, not only for us, but in us, who walk not after the flesh but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after the Spirit. There is danger here of a mistake on either side--for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if we do not preach faith alone for salvation, no one is saved; but if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we preach a faith that does not obey, we preach that which nullifies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faith which saves us".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On Gal. 5:18 Dr. John Eadie has this to say: "The Galatians were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putting themselves in subjection to Law, and ignoring the free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government of the Spirit. To be led by the Spirit is incompatible with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being under the Law. So the beginning of Gal. 3. To be under the Law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thus to acknowledge its claim and to seek to obey it in hope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meriting eternal life". To be led by the Spirit is incompatible with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being under the Law because the Holy Spirit leads a sinner to trust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 alone for salvation.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7. "Blotting out the handwriting of ordinances that was against us,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which was contrary to us, and took it out of the way, nailing it to 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cross" (Col. 2:14). Here it is assumed that the "handwriting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ordinances" refers to the Ten Commandments, and, that "which was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contrary to us", refers to Christians. Such a distortion is quickly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discovered once this interpretation is exposed to the light. Observe,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the first place, that at the beginning of the previous verse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apostle refers to Gentile believers--"And you, being dead in your sins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the uncircumcision of your flesh", etc. The "us" of v.14 refers,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then to Jewish believers. But between the "you" and the "us" is a word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which supplies the key to what follows, namely, the word "together",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which here, as in Eph. 2:5, 6, points to the spiritual union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believing Gentiles with believing Jews. Believing Jews and gentiles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were "quickened together". And how could that be? Because they were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"quickened together with Him". Christ acted vicariously, as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Representative of all His people, so that when He died they all died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(judicially); when He was quickened they all were; when He rose again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they all rose; not merely one part of them did, but all together. But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order for Jew and Gentile to enjoy fellowship, in order for them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 brought "together", that which had hitherto separated them must be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made an end of. And it is this which is in view in Col. 2:14.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"handwriting of ordinances was against us", i.e. against the Jews, for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their Divinely-given Law prohibited them for all religious intercourse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with the Gentiles. But that which had been against the Jews, was taken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out of the way, being nailed to the Cross. Nor does this interpretation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stand unsupported: it is indubitably confirmed by a parallel passage.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 is well-known among students of the Word that the Epistles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Ephesians and Colossians are largely complementary and supplementary;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it will frequently be found that the one is absolutely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indispensable to the interpretation of the other. Now in Eph. 2 there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is a passage which is strictly parallel with this portion of Col. 2.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v. 11 the apostle addresses the Gentile saints, who were of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Uncircumcision--note the reference to "uncircumsision" in Col. 2:13.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Then in v. 12 he reminds them of how in their unconverted state they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had been "aliens from the commonwealth of Israel", etc. But in v. 13 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tells them that they had been "made nigh" by the blood of Christ.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result of this is stated in v. 14: "For He is our peace who hath made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both one" (i.e. both believing Jews and believing Gentiles): the "made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both one" being parallel with the "quickened together" of Col. 2:13.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Next the apostle tells how this had been made possible: "And hath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broken down the middle wall of partition" (that had separated Jew from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Gentile); which is parallel with "and took it out of the way", etc.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Then the apostle declares, "having abolished in His flesh the enmity,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Law of commandments contained in ordinances", which is parallel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with "blotting out the handwriting of ordinances"! Thus has God most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graciously made us entirely independent of all human interpretations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Col. 2:13, 14, by interpreting it for us in Eph. 2:11-15. How much we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lose by failing to compare scripture with scripture.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8. One other verse we must consider, and that is 1 Tim. 1:9: "Knowing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this, that the Law is not made for a righteous man, but for the lawless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disobedient, for the ungodly and for sinner", etc. The key to this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is supplied in the immediate context. In vv. 3 and 4 the apostle bids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Timothy to "charge some that they preach no other doctrine, neither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give heed to fables and endless genealogies", etc. It is clear that 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has in mind those who had been infected by Judaisers. In v. 5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apostle tells his son in the faith what was the "end", of "the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commandments"--i.e. the moral Law, as is clear from what precedes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what follows. The design or aim of that Law which is "holy and just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good" (Rom. 7:12) was to direct and advance love to God and men; but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this love ("charity") can spring only "out of a pure heart and a good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conscience, and faith unfeigned".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Next, in vv. 6 and 7 the apostle taxes the Judaisers and those affected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by them, as having "swerved" from love and faith, turning aside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"vain jangling", and setting themselves up as teachers of the Law,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understanding neither what they said nor affirmed. Then, in v. 8,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apostle guards against His readers drawing a false inference from what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he had just said in v. 7, and so he declares "But we know that the Law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is good, if a man use it lawfully"; thus amplifying what he had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affirmed in v. 5. Lest they should think that because he had reflected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upon the Judaisers, he had also disparaged the Law itself, he added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this safeguard in v. 8. To "use" the Law "lawfully", is to use it 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God intended it to be used: not as a means of salvation, but as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standard of conduct; not as the ground of our justification, but as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director of our obedience to God. The Law is used un-lawfully, not when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presented as the rule of the believer's life, but when it is opposed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Christ!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Finally, in vv. 9 and 10 the apostle contrasts the design of the Law 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 respected believers and unbelievers: "The Law is not made for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righteous man, but for the lawless and disobedient", etc. That is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say, the Law as an instrument of terror and condemnation, was not made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for the righteous but for the wicked. "The Law, threatening,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compelling, condemning, is not made for a righteous man, because he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pushed forward to duty of his own accord, and is no more led by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spirit of bondage and fear of punishment" (Turretin). "By the Law is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 understood, the moral Law, as it is armed with stings and terrors,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 restrain rebellious sinners. By the righteous man, is meant, one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whom a principle of Divine grace is planted, and who, for the knowledge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love of God, chooses the things that are pleasing to Him. As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 has annexed so many severe threatenings to the transgression of it,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 is evidently directed to the wicked, who will only be compelled by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fear from the outrageous breaking of it" (Poole's Annotations).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We have now examined every passage of any importance in the New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Testament which is used by modern Antinomians. And not one of them has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 word to say against believers in this dispensation using the Law 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standard of their moral conduct. In our next article, we shall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treat of the positive side of the subject, and show that the children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of God are obligated to obey the Ten Commandments, not as a condition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of salvation, but as the director of their obedience to God.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this article we have departed from our usual custom, in that we have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quoted from quite a number of the commentators of the past. This has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been done, not because we desired to buttress our expositions by an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appeal to human authorities--though the interpretations of godly men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past are not to be scorned and regarded as obsolete, rather should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they receive the careful examination which they merit, for it was under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such teaching was produced Christian conduct that puts to unutterable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shame the laxity of the present-day Christian walk. No, we have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appealed to the writings of Christian exegetes of the past that it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might be seen we have not given a forced and novel interpretation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those passages which stood in the way of what we deem to be the truth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on the subject of the relation of the Law to Christians; but instead,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 interpretation which, though the result of personal study, is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full accord with that given by many, who for piety, scholarship,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spiritual discernment, and knowledge of the Scriptures, few living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today are worthy to be compared.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[5] This theme is developed by showing the superiority of Christ--the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Center and Life of Christianity--over angels. Adam, Moses, Hoshua,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Aaron, and the whole Levitical economy.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                          The Positive Side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What is the relation of the Law (the Ten Commandments) to Christians?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our previous chapter we pointed out how that three radically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different answers have been returned to this question. The first, that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sinners become saints by obeying the Law. This is Legalism pure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simple. It is heresy of the most dangerous kind. All who really believe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act on it as the ground of their acceptance by God, will perish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eternally. Second, others say that the Law is not binding on Christians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because it has been abolished. This is, we are fully assured, a serious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error. It arises from a mistaken interpretation of certain passages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Epistles. The inevitable tendency of such an error is toward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Antinomianism, the "turning of the grace of God into lasciviousness"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(Jude 4). Third, others affirm, and the writer is among the number,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 the Ten Commandments are an expression of the unchanging character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will of God: that they are a moral standard of conduct which we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disregard at our peril: that they are, and will ever be, binding upon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every Christian.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our last chapter we sought to prepare the way for the present one.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There, we dealt with the negative side; here, we shall treat of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positive. In the former, we sought to give the true meaning of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principal passages in the New Testament appealed to by those who deny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 the Ten Commandments are now binding on Christians. In the present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chapter, we shall endeavor to expound some of the many passages in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New Testament which affirm that the Ten Commandments are now binding 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Christians. We, therefore, invite the reader's most diligent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prayerful attention to the scriptures cited and our comments upon them.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1. "Think not that I am come to destroy the Law, or the Prophets: I am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not come to destroy, but to fulfill. For verily I say unto you, Till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heaven and earth pass, one jot or one tittle shall in nowise pass from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Law, till all be fulfilled. Whosoever therefore shall break one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these least commandments, and shall teach men so, he shall be called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least in the kingdom of heaven: but whosoever shall do and teach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them, the same shall be called great in the kingdom of heaven" (Matt.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5:17-19). It might appear to the disciples of Christ that their Master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intended to set aside Moses and the Prophets, and introduce an entirely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new standard of morality. It was true indeed that He would expose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error of depending on the work of the Law for acceptance with God (as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Moses and the prophets had done before Him); but it was no part of 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design to set aside the Law itself. He was about to correct various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corruptions, which obtained among the Jews, hence He is careful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preface what He has to say by cautioning them not to misconstrue 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designs. So far from having any intention of repudiating Moses, He most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emphatically asserts: first, that He had not come to destroy the Law;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second, that He had come to "fulfill" it; third, that the Law is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perpetual obligation; fourth, that whoso breaks one of the least of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Law's commandments and teaches other so to do, shall suffer loss;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fifth, that he who kept the Law and taught men to respect and obey it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should be rewarded.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"I am not come to destroy the Law"--the Prophets simply expounded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Law, and rebuked Israel for their failure to keep it, and forwarned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them of the consequences of continued disobedience. "I am not come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destroy the Law." Nothing could be more explicit. The word "destroy"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here means "to dissolve or overthrow". When, then, our Lord said that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He had not come to destroy the Law He gave us to understand that it was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not the purpose of His mission to repeal or annul the Ten Commandments: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 he had not come to free men from their obligations to them. And if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He did not "destroy" the Law, then no one had destroyed it; and if no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one has destroyed it, then the Law still stands with all its Divine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authority; and if the Law still abides as the unchanging expression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God's character and will, then every human creature is under lasting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obligation to obey it; and if every human creature, then the Christian!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Second, the Son of God went on to say "I am not come to destroy, but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fulfill". The word "fulfill" here means "to fill up, to complete".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Christ "fulfilled" the Law in three ways: first, by rendering personal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obedience to its precepts. God's Law was within His heart (Psa. 40:8),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in thought, word and deed, He perfectly met its requirements;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thus by His obedience He magnified the Law and made it honorable (Isa.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42:21). Second, by suffering (at the Cross) its death-penalty on behalf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of His people who had transgressed it. Third, by exhibiting its fulness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spirituality and by amplifying its contents. Thus did Christ, our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Exemplar, "fulfill the Law."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So far from Christ having repealed the Law, He expressly affirmed,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"Till heaven and earth pass, one jot or one tittle shall in nowise pass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from the Law, till all be fulfilled." In these words He announces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perpetuity of the Law. So long as heaven and earth shall last, the Law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will endure, and by necessary implication, the lasting obligations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all men to fulfill it.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But this is not all that our Lord here said. With omniscient foresight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He anticipated what Mr. Mead has aptly termed "The Modern Outcry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against the Law", and proceeds to solemnly warn against it. He said,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"Whosoever therefore shall break one of these least commandments,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shall teach men so, he shall be called the least in the kingdom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heaven".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2. "Do we then make void the Law through faith? God forbid: yea, we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establish the Law" (Rom. 3:31). In the previous part of the chapter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apostle had proven that "there is none righteous, no not one" (v. 10);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second, he had declared "By the deeds of the Law there shall no flesh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 justified" (v. 2); then in vv. 21-26 he had set forth the Divine way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of salvation--"through faith in Christ's blood". In v.28, he sums up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his argument by affirming "a man is justified by faith without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deeds of the Law". In vv. 29, 30 he proves that this is true for Jew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Gentile alike. Then, in v.31, he anticipates an objection: What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about the Law, then? This was a very pertinent question. Twice had 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said that justification was apart from the deeds of the Law. If, then,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Law served no purpose in effecting the salvation of sinners, has it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no office at all? If we are saved "through faith" is the Law useless?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Are we to understand you to mean (Paul) that the Law has been annulled?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Not at all, is the apostle's answer: "We establish the Law."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What did the apostle mean when he said "we establish the Law"? He meant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that, as saved men, Christians are under additional obligations to obey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Law, for they are now furnished with new and more powerful motives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 serve God. Righteousness imputed to the believer produces in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justified one a kind and an extent of obedience which could not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otherwise have been obtained. So far from rendering void or nullifying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authority and use of the Law, it sustains and confirms them. Our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moral obligation to God and our neighbor has not been weakened, but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strengthened. Below we offer one or two brief excerpts from other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expositors.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"Does not the doctrine of faith evacuate the Old Testament of its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meaning, and does it not make law void, and lead to disregard of it?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Does it not open the door to license of living? To this the apostle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replies, that it certainly does not; but that, on the contrary,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Gospel puts law on a proper basis and establishes it on its foundation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as a revelation of God's will" (Dr. Griffith-Thomas).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"We cancel law, then, by this faith of ours? We open the door, then,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moral license? We abolish code and precept, then, when we ask not for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conduct, but for faith? Away with the thought; nay, we establish law;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we go the very way to give a new sacredness to its every command,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 disclose a new power for the fulfillment of them all. But how this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is, and is to be, the later argument is to show" (Dr. Handley Moule).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"Objection. If man is justified by faith without works, does not that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do away with law entirely, i.e. teach lawlessness? Answer:By no means.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 establishes the law. When a man is saved by grace, that does not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make him lawless. There is a power within him which does not destroy,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but it strengthens the law, and causes him to keep it, not through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fear, but through love of God" (H. S. Miller, M.A.).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3. "For I delight in the law of God after the inward man...with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mind I myself serve the Law of God" (Rom 7:22-25). In this chapter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apostle does two things: first, he shows what is not and what is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Law's relation to the believer--judicially, the believer is emancipated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from the curse or penalty of the Law (7:1-6); morally, the believer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under bonds to obey the Law (vv. 22, 25). Secondly, he guards against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false inference being drawn from what he had taught in chapter 6.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6:1-11 he sets forth the believer's identification with Christ as "dead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 sin" (vv. 2, 7, etc.). Then, from v. 11 onwards, he shows the effect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this truth should have upon the believer's walk. In chapter 7 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follows the same order of thought. In 7:1-6 he treats of the believer's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identification with Christ as "dead to the law" (see vv. 4 and 6).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Then, from v. 7 onwards he describes the experiences of the Christian.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Thus the first half of Rom. 6 and the first half of Rom. 7 deal with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believer's standing, whereas the second half of each chapter treats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of the believer's state; but with this difference: the second half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Rom. 6 reveals what our state ought to be, whereas the second half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Rom. 7 (vv. 13-25) shows what our state actually is. [6]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controversy which has raged over Rom. 7 is largely the fruitage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Perfectionism of Wesley and his followers. That brethren, whom we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have cause to respect, should have adopted this error in a modified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form, only shows how widespread today is the spirit of Laodiceanism.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talk of "getting out of Rom. 7 into Rom. 8" is excuseless folly. Rom. 7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8 both apply with undiminished force and pertinence to every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believer on earth today. The second half of Rom. 7 describes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conflict of the two natures in the child of God: it simply sets forth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detail what is summarized in Gal. 5:17. Rom. 7:14, 15, 18, 19, 21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are far short of the standard set before him--we mean God's standard,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not that of the so-called "victorious life" teachers. If any Christian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reader is ready to say that Rom. 7:19 does not describe his life, we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say in all kindness, that he is sadly deceived. We do not mean by this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 every Christian breaks the laws of men, or that he is an overt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transgressor of the laws of God. But we do mean that his life is far,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far below the level of the life our Saviour lived here on earth. We do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mean that there is much of "the flesh" still evident in every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Christian--not the least in those who make such loud boastings of their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spiritual attainments. We do mean that every Christian has urgent need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 daily pray for the forgiveness of his daily sins (Luke 11:4), for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"in many things we all stumble" (James 3:2, R.V.).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second half of Rom. 7, then, is describing the state of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Christian, i.e. the conflict between the two natures within him. In v.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14 the apostle declares, "We know that the Law is spiritual". How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different is this language from the disparaging way that many now refer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 God's Law! In v. 22 he exclaims, "I delight in the Law of God after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inward man". How far removed is this from the delusion that the Law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has been abolished, and that it no longer serves any purpose for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Christian! The apostle Paul did not ignore the Law, still less did 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regard it as an enemy. The new nature within him delighted in it: so,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too, did the Psalmist, see Psa. 119:72, 97, 140. But the old nature was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still within him too, warring against the new, and bringing him into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captivity to the law of sin, so that he cried, "O wretched man that I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am! Who shall deliver me from the body of this death" (v.24)--and we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sincerely pity every professing Christian who does not echo this cry.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Next the apostle thanks God that he shall be delivered yet "through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Jesus Christ our Lord" (v. 25), not "by the power of the Holy Spirit"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note! The deliverance is future, at the return of Christ, see Phil.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3:20, etc. Finally, and mark that this comes after he had spoken of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promised "deliverance", he sums up his dual experience by saying, "So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then with the mind I myself serve the Law of God; but with the flesh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law of sin". Could anything be plainer? Instead of affirming that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Law had nothing to do with him as a Christian, nor he with it, 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expressly declared that he served "the Law of God". This is sufficient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for us. Let others refuse to "serve" the Law of God at their peril.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4. "For what the Law could not do, in that it was weak through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flesh, God sending His own Son in the likeness of sinful flesh, and for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sin, condemned sin in the flesh. That the righteousness of the Law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might be fulfilled in us, who walk not after the flesh but after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spirit" (Rom. 8:3, 4). This throws light on Rom. 3:31, showing us,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part, how "the Law is established". The reference here is to the new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nature. The believer now has a heart that loves God, and therefore does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 "delight in the Law of God". And it is ever at the heart that God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looks, though, of course, He takes note of our actions too. But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heart the believer "fulfills" the holy requirements of God's Law,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inasmuch as his innermost desire is to serve, please, and glorify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Law-giver. The righteous requirements of the Law are "fulfilled" in us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because we now obey from the heart (Rom. 6:17).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5. "He that loveth another hath fulfilled the Law. For this, Thou shalt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not commit adultery, Thou shalt not kill, Thou shalt not steal, Thou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shalt not bear false witness, Thou shalt not covet; and if there be any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other commandment, it is briefly comprehended in this saying, namely,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Thou shalt love thy neighbour as thyself. Love worketh no ill to 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neighbour; therefore love is the fulfilling of the Law" (Rom. 13:8-10).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Here again, the apostle, so far from lending the slightest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encouragement to the strange delusion that the Ten Commandments have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become obsolete to Christians, actually quotes five of them, and then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declares, "Love is the fulfilling of the Law". Love is not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substitution for Law-obedience, but it is that which prompts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believer to render obedience to it.Note carefully, it is not "love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abrogating of the Law", but "love is the fulfilling of the Law".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"The whole Law is grounded on love to God and love to man. This cannot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 violated without the breach of Law; and if there is love, it will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influence us to the observance of all God's commandments" (Haldane).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Love is the fulfilling of the Law because love is what the Law demands.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prohibitions of the Law are not unreasonable restraints 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Christian liberty, but the just and wise requirements of love. We may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add that the above is another passage which serves to explain Rom.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3:31, for it supplies a practical exemplification of the way in which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Gospel establishes the Law as the expression of the Divine will,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which love alone can fulfill.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6. "For though I be free from all men, yet have I made myself servant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unto all, that I might gain the more. And unto the Jews I became as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Jew, that I might gain the Jews; to them that are under the Law; 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under the Law, that i might gain them that are under the Law; to them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 are without Law, as without Law, (being not without Law to God,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but under the Law to Christ,) that I might gain them that are without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Law" (1 Cor. 9:19-22). The central thought of this passage is how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apostle forewent his Christian liberty for the sake of the Gospel.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Though "free" from all, he nevertheless, made himself "the servant"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all. To the unconverted Jews he "became a Jew;" Acts 16:3 supplies an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illustration. To those who deemed themselves to be yet under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ceremonial law, he acted accordingly: Acts 21:26 supplies an example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this. To them without Law: that is, Gentiles without the ceremonial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law, he abstained from the use of all ceremonies as they did: cf. Gal.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2:3. Yet, he did not act as "without Law to God", but instead, 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"under the Law to Christ"; that is, as still under the moral Law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God. He never counted himself free from that, nor would he do anything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contrary to the eternal Law of righteousness. To be "under Law to God",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is, without question, to be under the God. Therefore, to be under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 of Christ, is to be under the Law of God, for the Law was not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abrogated but reinforced by Christ. This text, then, gives a plain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decisive answer to the question, How the believer is under the Law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God, namely, as he is "under the Law to Christ", belonging to Christ,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as he does, by redemption.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7. "For, brethren, ye have been called unto liberty; only use not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liberty for an occasion to the flesh, but by love serve one another.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all the Law is fulfilled in one word, even in this; Thou shalt love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thy neighbor as thyself" (Gal. 5:13, 14). Here the apostle first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reminds the Galatian saints (and us) that they had been called unto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"liberty", i.e., from the curse of the moral Law (3:13). Second, 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defines the bounds of that liberty, and shows that it must not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deteriorate to fleshly license, but that it is bounded by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requirements of the unchanging moral Law of God, which requires that we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love our neighbor as ourselves. Third, he repeats here, what he had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said in Rom. 13:8-10, namely, that love is the fulfilling of the Law.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new commandment of love to our brethren is comprehended in the old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commandment of love to our neighbor, hence the former is enforced by an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appeal to the latter.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"For, brethren, ye have been called unto liberty; only use not liberty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for an occasion to the flesh, but by love serve one another" (Gal.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5:13). We quote here part of the late Dr. George Bishop's comments on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this verse: "The apostle here emphasizes a danger. The believer before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believing, relied upon his works to save him. After believing, seeing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he is in no way saved by his works, he is in danger of despising good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works and minifying their value. At first he was an Arminian living by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law; now he is in danger of becoming an Antinomian and flinging away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law altogether."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"But the law is holy and the commandment holy, and just, and good. It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is God's standard--the eternal Norm. Fulfilled by Christ for us, it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still remains the swerveless and unerring rule of righteousness. We are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without the law for salvation, but not without the law for obedience.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Angels are under the law doing God's commandments, hearkening to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voice of His word' (Psa. 103:20). The law then is immutable--its reign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universal and without exception. The law! It is the transcript of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Divine perfection: the standard of eternal justice: the joy and rapture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of all holy beings. The law! We are above it for salvation, but under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it, or rather in it and it in us, as a principle of holiness" (Grace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Galatians).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8. "Children obey your parents in the Lord: for this is right. Honour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thy father and mother; which is the first commandment with promise;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 it may be well with thee, and thou mayest live long on the earth"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(Eph. 6:1-3). Once more we have a direct quotation from the tables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stone as the regulator of the Christian conscience. First, the apostle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bids children obey their parents in the Lord. Second, he enforces this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by an appeal to the fifth commandment in the Decalogue. What a proof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this is that the Christian is under the Law (for the apostle is writing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 Christians), under it "to Christ". Third, not only does the apostle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here quote the fifth commandment, but he reminds us that there is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promise annexed to it, a promise concerning the prolongation of earthly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life. How this refutes those who declare that our blessings are all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spiritual and heavenly )Eph. 1:3). Let the ones who are constantly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criticizing those who press on the children of God the scriptures which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have to do with our earthly walk, and who term this a "coming down from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our position in the heavenlies" weigh carefully Eph. 6:2, 3 and also 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Tim. 4:8--"For bodily exercise profiteth little: but godliness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profitable unto all things, having promise of the life that now is,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of that which is to come"; and let them also study 1 Pet. 3:10. In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administration of His government, God acts upon immutable principles.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[7]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9. "But we know that the Law is good, if a man use it lawfully" (1 Tim.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1:8). The Law is used unlawfully, when sinners rest on their imperfect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obedience to it as the ground of their acceptance by God. So, too,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believers use it unlawfully, when they obey its precepts out of servile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fear. But used lawfully, the Law is good. This could never have been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said if the Law is an enemy to be shunned. Nor could it have been said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if it has been repealed for the Christian. In that case, the apostle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would have said, "The Law is not binding upon us". But he did not so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say. Instead, he declared "The Law if good". He said more than that, 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affirmed, "We know that the Law is good". It is not a debateable point,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rather is it one that has been Divinely settled for us. But the Law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only "good" if a man (Greek, any one) use it lawfully. To use the Law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lawfully is to regard it as the unchanging expression of the Will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God, and therefore to "delight" in it. To use the Law lawfully is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receive it as the corrector of our conduct. To use the Law lawfully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to "fulfill" it in love.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10. "Behold, the days come, saith the Lord, when I will make a new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covenant with the house of Israel and with the house of Judah...this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covenant that I will make with the house of Israel after those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days, saith the Lord; I will put My laws into their mind, and write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them in their hearts: and I will be to them a God, and they shall be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Me a people" (Heb. 8:8, 10). Let it be carefully noted that this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passage unmistakably demonstrates two things: first, it proves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conclusively that the Law has not been "abolished"! Second, it proves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 the Law does have a use and value for those that are saved, for it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is saved Israel that is here in view! Nor is there any possible room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for doubt as to whether or not this applies to Gentile Christians now.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passage just quoted refers to "the new covenant". Is the new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covenant restricted to Israel? Emphatically no. Did not our Saviour say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at the Holy Supper, "This is My blood of the new covenant, which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poured out for many for the remission of sins" (Matt. 26:28, R.V.)? Was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Christ's blood of the new covenant limited to Israel? Certainly not.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Note how the apostle quotes our Lord's words when writing to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Corinthians, see 1 Cor. 11:25. So, too, in 2 Cor. 3:6 the apostle Paul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declares that God has made us (not is going to make us) "ministers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new covenant". This is proof positive that Christians are under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new covenant. The new covenant is made with all that Christ died for,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therefore Heb. 8:8-10 assures us that God puts His laws into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minds and writes them upon the hearts of every one of His redeemed.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But so anxious are some to grasp at everything which they imagine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favors their contention that in no sense are believers under the Law,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this passage is sometimes appealed to in support. It is argued that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since God has now (by regeneration) written the Law on the believer's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heart, He no longer needs any outward commandments to rule and direct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him. Inward principle, it is said, will now move him spontaneously, so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 all need for external law is removed. This error was so ably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exposed fifty years ago by Dr. Martin, we transcribe a part of 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refutation: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How was it with our first parents? If ever outward law, categorical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and imperative, might have been dispensed with, it might in Adam's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case. In all the compass of his nature, there was nothing adverse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the law of God. He was a law unto himself. He was the moral law unto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himself; loving God with all his heart, and his neighbour 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himself, in all things content, in nothing coveting. Was imperative,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authoritative, sovereign commandment therefore utterly unnecessary?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Did God see it to be needless to say to him, Thou shalt, or, Thou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shalt not? It was the very thing that infinite wisdom saw he needed.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And therefore did He give commandment--Thou shalt not eat of it'.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How was it with the last Adam? All God's law was in His heart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operating there, an inward principle of grace; He surely, if any,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might have dispensed with strict, imperative, authoritative law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commandment. I delight to do Thy will, O God; Thy law also is within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My heart'. Was no commandment, therefore, laid upon--no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obedience-statute ordained--unto Him? Or did He complain if there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was? Nay; I hear Him specially rejoicing in it. Every word 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uttered, every work He did, was by commandment: My Father which sent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me, He gave Me commandment what I should say and what I should do;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as He gave me commandment therefore, so I speak'.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And shall His members, though the regenerating Spirit dwells in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them, claim an exemption from what the Son was not exempt? Shall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believers, because the Spirit puts the law into their hearts, claim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a right to act merely at the dictate of inward gracious principle,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untrammeled, uncontrolled by outward peremptory statute? I appeal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Paul in the seventh chapter of the Romans, where he says: The law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holy', and adds, as if to show that it was no inward actuating law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of the heart, but God's outward commanding law to the will: the law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is holy, and the commandment is holy, and just, and good'. And I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appeal to the sweet singer of Israel, as I find him in the 119th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Psalm, which is throughout the breathing of a heart in which the law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of God is written, owning himself with joy as under peremptory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external law: Thou hast commanded us to keep Thy precepts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diligently'.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11. "If ye fulfill the royal Law according to the scripture, Thou shalt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love thy neighbour as thyself, ye do well" (James 2:8). The immediate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purpose of the apostle was to correct an evil--common in all climes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ages--of which his brethren were guilty. They had paid deference to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wealthy, and shown them greater respect than the poor who attended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their assembly (see preceding verses). They had, in fact, "despised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poor" (v.6). The result was that the worthy name of Christ had been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"blasphemed" (v.7). Now it is striking to observe the method followed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the ground of appeal made by the apostle James in correcting this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evil.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First, he says, "If ye fulfill the royal law according to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scripture, Thou shalt love thy neighbour as thyself, ye do well: but if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ye have respect of persons, ye commit sin, and are convinced of the Law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as transgressors" (vv. 8, 9). He shows that in despising the poor they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had transgressed the Law, for the Law says, "Thou shalt love thy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neighbour as thyself". Here then, if proof positive that the Law was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binding upon those to whom James wrote, for it is impossible for one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who is in every sense "dead to the Law" to be a "transgressor" of it.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here, it is probable that some will raise the quibble that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Epistle of James is Jewish. True, the Epistle is addressed to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twelve tribes scattered abroad. Yet it cannot be gainsaid that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apostle was writing to men of faith (1:3); men who had been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regenerated--"begotten" (1:18); men who were called by the worthy name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of Christ (2:7), and therefore Christians. And it is to them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apostle here appeals to the Law!--another conclusive proof that the Law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has not been abolished.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apostle here terms the Law, "the royal Law". This was to empathize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its authority, and to remind his regenerated brethren that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slightest deflection from it was rebellion. The royal Law also calls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attention to the supreme dignity of its Author. This royal Law, we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learn, is transcribed in the Scriptures--the reference here was,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course, to the Old Testament Scriptures.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Next, the apostle says, "For whosoever shall keep the whole Law,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yet offend in one point, he is guilty of all. For He that said, Do not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commit adultery, said also, Do not kill. Now if thou commit no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adultery, yet if thou kill, thou are become a transgressor of the Law"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(vv. 10, 11). His purpose is evident. He presses on those to whom 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writes that, he who fails to love his neighbour is just as much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just as truly a transgressor of the Law as the man who is guilty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adultery or murder, for he has rebelled against the authority of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One who gave the whole Law. In this quotation of the 6th and 7th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commandments all doubt is removed as to what "Law" is in view in this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passage.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Finally, the apostle says, "So speak ye, and so do, as they that shall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 judged by the Law of liberty. For he shall have judgment without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mercy, that hath showed no mercy; and mercy rejoiceth against judgment"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(vv. 12, 13). This is solemn and urgently needs pressing upon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Lord's people today: Christians are going to be "judged by the Law"!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Law is God's unchanging standard of conduct for all; and all alike,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saints and sinners, are going to be weighed in its balances; not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course, in order to determine their eternal destiny, but to settle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apportionment of reward and punishment. It should be obvious to all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 the very word "reward" implies obedience to the Law! Let it be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repeated, though, that this judgment for Christians has nothing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whatever to do with their salvation. Instead, it is to determine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measure of reward which they shall enjoy in Heaven. Should any object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against the idea of any future judgment (not punishment but judgment)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for Christians, we would ask them to carefully ponder 1 Cor. 11:31, 32: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2 Tim. 4:1; Heb. 10:30--in each case the Greek word is the same as here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in James 2:12.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It should be noted that the apostle here terms the Law by which we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shall be judged "the Law of liberty". It is, of course, the same 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"the royal Law" in v. 8. But why term it the Law of liberty? Because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such it is to the Christian. He obeys it (or should do) not from fear,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but out of love. The only true "liberty" lies in complete subjection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God. There was, too, a peculiar propriety in the apostle James here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styling the Law of God "the Law of liberty". His brethren had been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guilty of "respecting persons", showing undue deference to the rich;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and this was indeed servility of the worst kind. But to "love our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neighbour" will free us from this.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12. Other passages in the New Testament which show more directly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bearing of the Law on believers might be quoted, but we close, by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calling attention to 1 John 2:6: "He that saith he abideth in Him ought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himself also so to walk, even as He walked" (1 John 2:6). This is very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simple, and yet deeply important. The believer is here exhorted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regulate his walk by that of the walk of Christ. How did He walk? We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answer, in perfect obedience to the Law of God. Gal. 4:4 tells us, "God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sent forth His Son, made of a woman, made under the Law." Psa. 40:8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declares that God's Law was in His heart. Everything recorded about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Saviour in the four Gospels evidences His complete subjection to 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Law. If, then, the Christian desires to honor and please God, if 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would walk as Christ walked, then must he regulate his conduct by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render obedience to the Ten Commandments. Not that we would for 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moment insist that the Christian has nothing more than the Ten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Commandments by which to regulate his conduct. No; Christ came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"fulfill" the Law, and as we have intimated, one thing this means 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that, He has brought out the fulness of its contents, He has brought to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light its exceeding spirituality, He has shown us (both directly and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through His apostles) its manifold application. But whatever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amplification the Law has received in the New Testament, nothing has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been given by God which in any wise conflicts with what he first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imprinted on man's moral nature, and afterwards wrote with His own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finger at Sinai, nothing that in the slightest modifies its authority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or our obligation to render obedience to it.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May the Holy Spirit so enlighten our sin-darkened understandings and so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draw out our hearts unto God, that we shall truthfully say, "The Law of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Thy mouth is better unto me than thousands of gold and silver...O how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love I Thy law! it is my meditation all the day" (Psa. 119:72-97).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[6] Vv. 8-12 are more or less in the nature of a parenthesis.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[7] That some obedient children are short-lived no more belies the Word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of God than that some diligent men are poor, yet Prov. 10:4 says, "The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hand of the diligent maketh rich:" The truth is, that these promises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reveal the general purpose of God, but He always reserves to Himself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the sovereign right to make whom He pleases exceptions to the general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rule.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[1]1   [2]1:1   [3]2   [4]2   [5]11   [6]12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[7]16:27   [8]19   [9]20   [10]20   [11]20   [12]20   [13]20:1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[14]20:2   [15]20:2   [16]20:5   [17]20:7   [18]20:10   [19]20:11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[20]20:12   [21]31:14   [22]34:1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[23]5   [24]5   [25]5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Judges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[26]4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[27]40:8   [28]40:8   [29]40:8   [30]103:20   [31]119:72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[32]119:72-97   [33]119:97   [34]119:140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[35]10:4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[36]2:2   [37]2:3   [38]42:21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[39]31:33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Hosea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[40]6:7   [41]8:11   [42]8:12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[43]5:17   [44]5:17   [45]5:17-19   [46]5:19   [47]26:28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[48]11:4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[49]7:23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[50]13:39   [51]15   [52]15:1   [53]15:5   [54]16:3   [55]17:11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[56]21:26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[57]1:13   [58]2:5   [59]2:12   [60]2:12-14   [61]2:13   [62]2:14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[63]2:17   [64]3:2   [65]3:10   [66]3:19   [67]3:21-26   [68]3:27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[69]3:28   [70]3:29   [71]3:30   [72]3:31   [73]3:31   [74]3:31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[75]3:31   [76]4:1   [77]5   [78]5:1   [79]5:1-11   [80]5:12-6:23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[81]6   [82]6   [83]6   [84]6   [85]6:1-11   [86]6:2   [87]6:2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[88]6:7   [89]6:11   [90]6:14   [91]6:14   [92]6:14   [93]6:14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[94]6:14   [95]6:14   [96]6:15   [97]6:15   [98]6:15-8:39   [99]6:17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[100]6:18   [101]6:18   [102]6:22   [103]6:22   [104]7   [105]7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[106]7   [107]7   [108]7   [109]7   [110]7   [111]7   [112]7:1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[113]7:1   [114]7:1-6   [115]7:1-6   [116]7:1-6   [117]7:1-25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[118]7:4   [119]7:4   [120]7:4   [121]7:4   [122]7:4-6   [123]7:6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[124]7:6   [125]7:6   [126]7:7   [127]7:8-12   [128]7:12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[129]7:12-14   [130]7:13-25   [131]7:14   [132]7:14   [133]7:15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[134]7:18   [135]7:19   [136]7:19   [137]7:21   [138]7:22   [139]7:22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[140]7:22   [141]7:22-25   [142]7:24   [143]7:25   [144]7:25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[145]7:25   [146]7:25   [147]7:25   [148]7:25   [149]8   [150]8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[151]8:1   [152]8:1-39   [153]8:3   [154]8:3   [155]8:4   [156]8:4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[157]8:4   [158]8:7   [159]8:7   [160]9:3   [161]9:4   [162]9:4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[163]9:5   [164]10:4   [165]11:13   [166]13:8-10   [167]13:8-10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[168]13:9   [169]15:15   [170]15:16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[171]8:2   [172]9:19-22   [173]9:21   [174]11:19   [175]11:25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[176]11:31   [177]11:32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[178]2:17   [179]3   [180]3   [181]3   [182]3:6   [183]3:7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[184]3:11   [185]3:13   [186]6:1   [187]11:3   [188]11:4   [189]11:13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[190]11:22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[191]1:7   [192]2:3   [193]2:19   [194]2:19   [195]3   [196]3:11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[197]3:13   [198]3:13   [199]3:23-25   [200]3:25   [201]4:4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[202]4:4   [203]4:5   [204]5:3   [205]5:4   [206]5:13   [207]5:13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[208]5:13   [209]5:14   [210]5:14   [211]5:17   [212]5:18   [213]5:18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[214]6:2   [215]6:15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[216]1:3   [217]2   [218]2:2   [219]2:5   [220]2:6   [221]2:11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[222]2:11-15   [223]2:12   [224]2:13   [225]2:14   [226]5:22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[227]5:24   [228]6:1-3   [229]6:2   [230]6:2   [231]6:3   [232]6:6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Philippians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[233]3:20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[234]2   [235]2:13   [236]2:13   [237]2:13   [238]2:14   [239]2:14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[240]2:14   [241]2:14   [242]3:24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[243]1:3   [244]1:4   [245]1:5   [246]1:5   [247]1:6   [248]1:7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[249]1:7   [250]1:8   [251]1:8   [252]1:8   [253]1:9   [254]1:9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[255]1:10   [256]4:8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[257]4:1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[258]8:8   [259]8:8-10   [260]8:10   [261]10:30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[262]1:3   [263]1:18   [264]2:6   [265]2:7   [266]2:7   [267]2:8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[268]2:8   [269]2:8   [270]2:9   [271]2:10   [272]2:11   [273]2:12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[274]2:12   [275]2:12   [276]2:13   [277]3:2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[278]1:4   [279]3:1   [280]3:2   [281]3:5   [282]3:6   [283]3:10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[284]2:6   [285]2:6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1. file://localhost/ccel/p/pink/law/cache/law.html3#i1-p25.4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2. file://localhost/ccel/p/pink/law/cache/law.html3#i1-p25.2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3. file://localhost/ccel/p/pink/law/cache/law.html3#i1-p25.3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4. file://localhost/ccel/p/pink/law/cache/law.html3#i1-p25.5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5. file://localhost/ccel/p/pink/law/cache/law.html3#i2-p2.1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6. file://localhost/ccel/p/pink/law/cache/law.html3#i2-p2.2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7. file://localhost/ccel/p/pink/law/cache/law.html3#i1-p20.1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8. file://localhost/ccel/p/pink/law/cache/law.html3#i1-p17.1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 9. file://localhost/ccel/p/pink/law/cache/law.html3#i1-p17.2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10. file://localhost/ccel/p/pink/law/cache/law.html3#i1-p24.2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11. file://localhost/ccel/p/pink/law/cache/law.html3#i1-p25.1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12. file://localhost/ccel/p/pink/law/cache/law.html3#i1-p25.7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13. file://localhost/ccel/p/pink/law/cache/law.html3#i1-p25.8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14. file://localhost/ccel/p/pink/law/cache/law.html3#i1-p9.1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15. file://localhost/ccel/p/pink/law/cache/law.html3#i1-p25.9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16. file://localhost/ccel/p/pink/law/cache/law.html3#i1-p25.10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17. file://localhost/ccel/p/pink/law/cache/law.html3#i1-p25.11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18. file://localhost/ccel/p/pink/law/cache/law.html3#i1-p25.12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19. file://localhost/ccel/p/pink/law/cache/law.html3#i1-p25.13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20. file://localhost/ccel/p/pink/law/cache/law.html3#i1-p25.14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21. file://localhost/ccel/p/pink/law/cache/law.html3#i1-p29.1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22. file://localhost/ccel/p/pink/law/cache/law.html3#i1-p22.8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23. file://localhost/ccel/p/pink/law/cache/law.html3#i1-p24.1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24. file://localhost/ccel/p/pink/law/cache/law.html3#i1-p24.3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25. file://localhost/ccel/p/pink/law/cache/law.html3#i1-p24.4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26. file://localhost/ccel/p/pink/law/cache/law.html3#i3-p1.1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27. file://localhost/ccel/p/pink/law/cache/law.html3#i1-p22.2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28. file://localhost/ccel/p/pink/law/cache/law.html3#i3-p5.1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29. file://localhost/ccel/p/pink/law/cache/law.html3#i3-p38.4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30. file://localhost/ccel/p/pink/law/cache/law.html3#i3-p22.1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31. file://localhost/ccel/p/pink/law/cache/law.html3#i3-p16.4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32. file://localhost/ccel/p/pink/law/cache/law.html3#i3-p39.1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33. file://localhost/ccel/p/pink/law/cache/law.html3#i3-p16.5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34. file://localhost/ccel/p/pink/law/cache/law.html3#i3-p16.6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35. file://localhost/ccel/p/pink/law/cache/law.html3#i3-p24.1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36. file://localhost/ccel/p/pink/law/cache/law.html3#i2-p22.7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37. file://localhost/ccel/p/pink/law/cache/law.html3#i2-p22.8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38. file://localhost/ccel/p/pink/law/cache/law.html3#i3-p5.2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39. file://localhost/ccel/p/pink/law/cache/law.html3#i2-p22.9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40. file://localhost/ccel/p/pink/law/cache/law.html3#i1-p25.6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41. file://localhost/ccel/p/pink/law/cache/law.html3#i1-p5.1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42. file://localhost/ccel/p/pink/law/cache/law.html3#i1-p4.1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43. file://localhost/ccel/p/pink/law/cache/law.html3#i1-p20.2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44. file://localhost/ccel/p/pink/law/cache/law.html3#i1-p22.3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45. file://localhost/ccel/p/pink/law/cache/law.html3#i3-p3.1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46. file://localhost/ccel/p/pink/law/cache/law.html3#i2-p26.4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47. file://localhost/ccel/p/pink/law/cache/law.html3#i3-p27.1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48. file://localhost/ccel/p/pink/law/cache/law.html3#i3-p15.14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49. file://localhost/ccel/p/pink/law/cache/law.html3#i1-p19.3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50. file://localhost/ccel/p/pink/law/cache/law.html3#i1-p19.4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51. file://localhost/ccel/p/pink/law/cache/law.html3#i1-p21.1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52. file://localhost/ccel/p/pink/law/cache/law.html3#i2-p24.6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53. file://localhost/ccel/p/pink/law/cache/law.html3#i1-p19.5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54. file://localhost/ccel/p/pink/law/cache/law.html3#i3-p19.2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55. file://localhost/ccel/p/pink/law/cache/law.html3#i2-p4.1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56. file://localhost/ccel/p/pink/law/cache/law.html3#i3-p19.3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57. file://localhost/ccel/p/pink/law/cache/law.html3#i2-p7.1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58. file://localhost/ccel/p/pink/law/cache/law.html3#i2-p8.3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59. file://localhost/ccel/p/pink/law/cache/law.html3#i2-p8.1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60. file://localhost/ccel/p/pink/law/cache/law.html3#i2-p6.1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61. file://localhost/ccel/p/pink/law/cache/law.html3#i2-p8.2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62. file://localhost/ccel/p/pink/law/cache/law.html3#i2-p8.4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63. file://localhost/ccel/p/pink/law/cache/law.html3#i2-p18.1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64. file://localhost/ccel/p/pink/law/cache/law.html3#i3-p8.3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65. file://localhost/ccel/p/pink/law/cache/law.html3#i3-p8.2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66. file://localhost/ccel/p/pink/law/cache/law.html3#i1-p20.3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67. file://localhost/ccel/p/pink/law/cache/law.html3#i3-p8.4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68. file://localhost/ccel/p/pink/law/cache/law.html3#i2-p12.1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69. file://localhost/ccel/p/pink/law/cache/law.html3#i3-p8.5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70. file://localhost/ccel/p/pink/law/cache/law.html3#i3-p8.6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71. file://localhost/ccel/p/pink/law/cache/law.html3#i3-p8.7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72. file://localhost/ccel/p/pink/law/cache/law.html3#i3-p8.1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73. file://localhost/ccel/p/pink/law/cache/law.html3#i3-p8.8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74. file://localhost/ccel/p/pink/law/cache/law.html3#i3-p17.3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75. file://localhost/ccel/p/pink/law/cache/law.html3#i3-p18.2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76. file://localhost/ccel/p/pink/law/cache/law.html3#i2-p17.4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77. file://localhost/ccel/p/pink/law/cache/law.html3#i2-p11.1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78. file://localhost/ccel/p/pink/law/cache/law.html3#i2-p17.5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79. file://localhost/ccel/p/pink/law/cache/law.html3#i2-p17.7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80. file://localhost/ccel/p/pink/law/cache/law.html3#i2-p17.8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81. file://localhost/ccel/p/pink/law/cache/law.html3#i2-p11.2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82. file://localhost/ccel/p/pink/law/cache/law.html3#i3-p13.5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83. file://localhost/ccel/p/pink/law/cache/law.html3#i3-p13.15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84. file://localhost/ccel/p/pink/law/cache/law.html3#i3-p13.17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85. file://localhost/ccel/p/pink/law/cache/law.html3#i3-p13.6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86. file://localhost/ccel/p/pink/law/cache/law.html3#i2-p17.12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87. file://localhost/ccel/p/pink/law/cache/law.html3#i3-p13.7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88. file://localhost/ccel/p/pink/law/cache/law.html3#i3-p13.8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89. file://localhost/ccel/p/pink/law/cache/law.html3#i3-p13.9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90. file://localhost/ccel/p/pink/law/cache/law.html3#i1-p13.2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91. file://localhost/ccel/p/pink/law/cache/law.html3#i2-p9.1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92. file://localhost/ccel/p/pink/law/cache/law.html3#i2-p11.3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93. file://localhost/ccel/p/pink/law/cache/law.html3#i2-p12.2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94. file://localhost/ccel/p/pink/law/cache/law.html3#i2-p12.3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95. file://localhost/ccel/p/pink/law/cache/law.html3#i2-p15.1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96. file://localhost/ccel/p/pink/law/cache/law.html3#i2-p15.2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97. file://localhost/ccel/p/pink/law/cache/law.html3#i2-p16.2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98. file://localhost/ccel/p/pink/law/cache/law.html3#i2-p13.1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 99. file://localhost/ccel/p/pink/law/cache/law.html3#i3-p17.4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100. file://localhost/ccel/p/pink/law/cache/law.html3#i2-p16.1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101. file://localhost/ccel/p/pink/law/cache/law.html3#i2-p16.4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102. file://localhost/ccel/p/pink/law/cache/law.html3#i2-p16.3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103. file://localhost/ccel/p/pink/law/cache/law.html3#i2-p16.5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104. file://localhost/ccel/p/pink/law/cache/law.html3#i3-p13.10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105. file://localhost/ccel/p/pink/law/cache/law.html3#i3-p13.16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106. file://localhost/ccel/p/pink/law/cache/law.html3#i3-p13.18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107. file://localhost/ccel/p/pink/law/cache/law.html3#i3-p15.1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108. file://localhost/ccel/p/pink/law/cache/law.html3#i3-p15.2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109. file://localhost/ccel/p/pink/law/cache/law.html3#i3-p15.4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110. file://localhost/ccel/p/pink/law/cache/law.html3#i3-p15.6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111. file://localhost/ccel/p/pink/law/cache/law.html3#i3-p16.1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112. file://localhost/ccel/p/pink/law/cache/law.html3#i2-p19.2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113. file://localhost/ccel/p/pink/law/cache/law.html3#i2-p19.3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114. file://localhost/ccel/p/pink/law/cache/law.html3#i2-p17.3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115. file://localhost/ccel/p/pink/law/cache/law.html3#i3-p13.2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116. file://localhost/ccel/p/pink/law/cache/law.html3#i3-p13.11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117. file://localhost/ccel/p/pink/law/cache/law.html3#i2-p17.9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118. file://localhost/ccel/p/pink/law/cache/law.html3#i2-p17.1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119. file://localhost/ccel/p/pink/law/cache/law.html3#i2-p17.11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120. file://localhost/ccel/p/pink/law/cache/law.html3#i2-p19.4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121. file://localhost/ccel/p/pink/law/cache/law.html3#i3-p13.12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122. file://localhost/ccel/p/pink/law/cache/law.html3#i2-p19.1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123. file://localhost/ccel/p/pink/law/cache/law.html3#i2-p7.5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124. file://localhost/ccel/p/pink/law/cache/law.html3#i2-p17.2</w:t>
      </w:r>
    </w:p>
    <w:p w:rsidR="00076D55" w:rsidRPr="00076D55" w:rsidRDefault="00076D55" w:rsidP="0007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76D55">
        <w:rPr>
          <w:rFonts w:ascii="Courier New" w:eastAsia="Times New Roman" w:hAnsi="Courier New" w:cs="Courier New"/>
          <w:sz w:val="20"/>
          <w:szCs w:val="20"/>
        </w:rPr>
        <w:t xml:space="preserve"> 125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076D55"/>
    <w:rsid w:val="00076D55"/>
    <w:rsid w:val="001A29FC"/>
    <w:rsid w:val="003B3121"/>
    <w:rsid w:val="0095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6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6D55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6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6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16273</Words>
  <Characters>92761</Characters>
  <Application>Microsoft Office Word</Application>
  <DocSecurity>0</DocSecurity>
  <Lines>773</Lines>
  <Paragraphs>217</Paragraphs>
  <ScaleCrop>false</ScaleCrop>
  <Company/>
  <LinksUpToDate>false</LinksUpToDate>
  <CharactersWithSpaces>108817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2011-09-05T00:05:00Z</dcterms:created>
  <dcterms:modified xsi:type="dcterms:W3CDTF">2011-09-05T00:06:00Z</dcterms:modified>
</cp:coreProperties>
</file>